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r>
              <w:rPr>
                <w:rFonts w:hint="eastAsia" w:hAnsi="宋体" w:eastAsia="宋体" w:cs="Tahoma"/>
                <w:sz w:val="24"/>
                <w:szCs w:val="24"/>
              </w:rPr>
              <w:t>合肥市新华物业管理有限公司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hAnsi="宋体" w:eastAsia="宋体" w:cs="Tahoma"/>
                <w:sz w:val="24"/>
                <w:szCs w:val="24"/>
              </w:rPr>
              <w:t>0024-2020-EI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469900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032926BC"/>
    <w:rsid w:val="0D0959EF"/>
    <w:rsid w:val="12D3357D"/>
    <w:rsid w:val="222A313E"/>
    <w:rsid w:val="3EAB7D16"/>
    <w:rsid w:val="47586D4E"/>
    <w:rsid w:val="7A4E26CD"/>
    <w:rsid w:val="7E690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509</Characters>
  <Lines>4</Lines>
  <Paragraphs>1</Paragraphs>
  <TotalTime>0</TotalTime>
  <ScaleCrop>false</ScaleCrop>
  <LinksUpToDate>false</LinksUpToDate>
  <CharactersWithSpaces>519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2022-12-30T01:16:37Z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FF14F76556164F0CAA2C5D0640D05253</vt:lpwstr>
  </property>
</Properties>
</file>