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7C9A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0240-2020-2022</w:t>
      </w:r>
      <w:bookmarkEnd w:id="0"/>
    </w:p>
    <w:p w14:paraId="187BCC28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1099"/>
        <w:gridCol w:w="1027"/>
        <w:gridCol w:w="390"/>
        <w:gridCol w:w="1169"/>
        <w:gridCol w:w="1418"/>
      </w:tblGrid>
      <w:tr w:rsidR="00B40904" w14:paraId="6FF19ECF" w14:textId="77777777" w:rsidTr="00207BD2">
        <w:trPr>
          <w:trHeight w:val="614"/>
        </w:trPr>
        <w:tc>
          <w:tcPr>
            <w:tcW w:w="1459" w:type="dxa"/>
            <w:gridSpan w:val="2"/>
            <w:vAlign w:val="center"/>
          </w:tcPr>
          <w:p w14:paraId="6053D473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B0A2948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FDE590B" w14:textId="7D3FEEBD" w:rsidR="00491114" w:rsidRDefault="00306F71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宋体" w:hint="eastAsia"/>
              </w:rPr>
              <w:t>面辅料酸度测试过程</w:t>
            </w:r>
          </w:p>
        </w:tc>
        <w:tc>
          <w:tcPr>
            <w:tcW w:w="2126" w:type="dxa"/>
            <w:gridSpan w:val="2"/>
            <w:vAlign w:val="center"/>
          </w:tcPr>
          <w:p w14:paraId="300AC314" w14:textId="77777777" w:rsidR="00491114" w:rsidRDefault="00000000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7EAA611" w14:textId="355FBA7D" w:rsidR="00491114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207BD2" w14:paraId="62B7124F" w14:textId="77777777" w:rsidTr="00207BD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36653BA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7A6C909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447B162B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410E366E" w14:textId="163C6F71" w:rsidR="00207BD2" w:rsidRDefault="00306F71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</w:rPr>
              <w:t>(</w:t>
            </w:r>
            <w:r>
              <w:rPr>
                <w:rFonts w:ascii="黑体" w:eastAsia="黑体" w:hAnsi="黑体" w:cs="黑体"/>
              </w:rPr>
              <w:t>4.0</w:t>
            </w:r>
            <w:r>
              <w:rPr>
                <w:rFonts w:ascii="黑体" w:eastAsia="黑体" w:hAnsi="黑体" w:cs="黑体" w:hint="eastAsia"/>
              </w:rPr>
              <w:t>～</w:t>
            </w:r>
            <w:r>
              <w:rPr>
                <w:rFonts w:ascii="黑体" w:eastAsia="黑体" w:hAnsi="黑体" w:cs="黑体"/>
              </w:rPr>
              <w:t>7.5</w:t>
            </w:r>
            <w:r>
              <w:rPr>
                <w:rFonts w:ascii="黑体" w:eastAsia="黑体" w:hAnsi="黑体" w:cs="黑体" w:hint="eastAsia"/>
              </w:rPr>
              <w:t>)</w:t>
            </w:r>
            <w:r>
              <w:rPr>
                <w:rFonts w:ascii="黑体" w:eastAsia="黑体" w:hAnsi="黑体" w:cs="黑体"/>
              </w:rPr>
              <w:t>pH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94AE663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975484C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3634768" w14:textId="2395CA7C" w:rsidR="00207BD2" w:rsidRDefault="00306F71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0.58</w:t>
            </w:r>
            <w:r>
              <w:rPr>
                <w:rFonts w:hint="eastAsia"/>
              </w:rPr>
              <w:t>pH</w:t>
            </w:r>
          </w:p>
        </w:tc>
      </w:tr>
      <w:tr w:rsidR="00207BD2" w14:paraId="059DA4D3" w14:textId="77777777" w:rsidTr="00207BD2">
        <w:trPr>
          <w:trHeight w:val="559"/>
        </w:trPr>
        <w:tc>
          <w:tcPr>
            <w:tcW w:w="1459" w:type="dxa"/>
            <w:gridSpan w:val="2"/>
            <w:vMerge/>
          </w:tcPr>
          <w:p w14:paraId="24463D03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59F6D8A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03A0B9E" w14:textId="0E4309E1" w:rsidR="00207BD2" w:rsidRDefault="00306F71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/>
              </w:rPr>
              <w:t>.5pH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DDC86FD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336289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E581EAD" w14:textId="05347513" w:rsidR="00207BD2" w:rsidRDefault="00306F71" w:rsidP="00207B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0.</w:t>
            </w:r>
            <w:r>
              <w:rPr>
                <w:rFonts w:ascii="宋体" w:eastAsia="宋体" w:hAnsi="宋体" w:cs="宋体"/>
              </w:rPr>
              <w:t>19</w:t>
            </w:r>
            <w:r>
              <w:rPr>
                <w:rFonts w:hint="eastAsia"/>
              </w:rPr>
              <w:t>pH</w:t>
            </w:r>
          </w:p>
        </w:tc>
      </w:tr>
      <w:tr w:rsidR="00B40904" w14:paraId="5AFE9E57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0BC8DB31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38DA48B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5BEE35BF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C90C4A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D4A2C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6BBBAE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B40904" w14:paraId="19AAAD62" w14:textId="77777777">
        <w:trPr>
          <w:trHeight w:val="553"/>
        </w:trPr>
        <w:tc>
          <w:tcPr>
            <w:tcW w:w="9640" w:type="dxa"/>
            <w:gridSpan w:val="11"/>
          </w:tcPr>
          <w:p w14:paraId="750D48B1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40904" w14:paraId="173652D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43CA3E7A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0CB98CD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DB1B914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6160E7C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40904" w14:paraId="724A526F" w14:textId="77777777" w:rsidTr="00306F71">
        <w:trPr>
          <w:trHeight w:val="568"/>
        </w:trPr>
        <w:tc>
          <w:tcPr>
            <w:tcW w:w="2410" w:type="dxa"/>
            <w:gridSpan w:val="3"/>
            <w:vAlign w:val="center"/>
          </w:tcPr>
          <w:p w14:paraId="1A14A087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245F2B2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206E495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7" w:type="dxa"/>
            <w:gridSpan w:val="2"/>
            <w:vAlign w:val="center"/>
          </w:tcPr>
          <w:p w14:paraId="0D7C2689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6EDF19BA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FEAEB1A" w14:textId="1D55450A" w:rsidR="00491114" w:rsidRDefault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7BD2" w14:paraId="44F655EF" w14:textId="77777777" w:rsidTr="00306F71">
        <w:trPr>
          <w:trHeight w:val="340"/>
        </w:trPr>
        <w:tc>
          <w:tcPr>
            <w:tcW w:w="2410" w:type="dxa"/>
            <w:gridSpan w:val="3"/>
          </w:tcPr>
          <w:p w14:paraId="28494E42" w14:textId="428E7415" w:rsidR="00207BD2" w:rsidRPr="00306F71" w:rsidRDefault="00207BD2" w:rsidP="00207BD2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06F71">
              <w:rPr>
                <w:rFonts w:ascii="宋体" w:eastAsia="宋体" w:hAnsi="宋体" w:cs="宋体" w:hint="eastAsia"/>
              </w:rPr>
              <w:t xml:space="preserve"> </w:t>
            </w:r>
            <w:r w:rsidR="00306F71" w:rsidRPr="00306F71">
              <w:rPr>
                <w:rFonts w:ascii="宋体" w:eastAsia="宋体" w:hAnsi="宋体" w:cs="宋体" w:hint="eastAsia"/>
              </w:rPr>
              <w:t>工业酸度计</w:t>
            </w:r>
          </w:p>
        </w:tc>
        <w:tc>
          <w:tcPr>
            <w:tcW w:w="1525" w:type="dxa"/>
            <w:gridSpan w:val="2"/>
            <w:vMerge w:val="restart"/>
          </w:tcPr>
          <w:p w14:paraId="1F4BFD0A" w14:textId="2870440F" w:rsidR="00207BD2" w:rsidRDefault="00306F71" w:rsidP="00207BD2">
            <w:pPr>
              <w:rPr>
                <w:rFonts w:ascii="Times New Roman" w:hAnsi="Times New Roman" w:cs="Times New Roman"/>
              </w:rPr>
            </w:pPr>
            <w:r w:rsidRPr="00A43FD8">
              <w:rPr>
                <w:rFonts w:ascii="宋体" w:eastAsia="宋体" w:hAnsi="宋体" w:cs="宋体" w:hint="eastAsia"/>
              </w:rPr>
              <w:t>（0-</w:t>
            </w:r>
            <w:r w:rsidRPr="00A43FD8">
              <w:rPr>
                <w:rFonts w:ascii="宋体" w:eastAsia="宋体" w:hAnsi="宋体" w:cs="宋体"/>
              </w:rPr>
              <w:t>14</w:t>
            </w:r>
            <w:r w:rsidRPr="00A43FD8">
              <w:rPr>
                <w:rFonts w:ascii="宋体" w:eastAsia="宋体" w:hAnsi="宋体" w:cs="宋体" w:hint="eastAsia"/>
              </w:rPr>
              <w:t>）</w:t>
            </w:r>
            <w:r w:rsidRPr="00A43FD8">
              <w:rPr>
                <w:rFonts w:ascii="宋体" w:eastAsia="宋体" w:hAnsi="宋体" w:cs="宋体"/>
              </w:rPr>
              <w:t>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14:paraId="413731EA" w14:textId="3C86175D" w:rsidR="00207BD2" w:rsidRDefault="00306F71" w:rsidP="00207BD2">
            <w:pPr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U</w:t>
            </w:r>
            <w:r>
              <w:rPr>
                <w:rFonts w:ascii="宋体" w:eastAsia="宋体" w:hAnsi="宋体" w:cs="宋体"/>
              </w:rPr>
              <w:t>=0.06pH</w:t>
            </w:r>
            <w:r>
              <w:rPr>
                <w:rFonts w:ascii="宋体" w:eastAsia="宋体" w:hAnsi="宋体" w:cs="宋体"/>
                <w:szCs w:val="21"/>
              </w:rPr>
              <w:t xml:space="preserve">  </w:t>
            </w:r>
            <w:r>
              <w:t>K=2</w:t>
            </w:r>
          </w:p>
        </w:tc>
        <w:tc>
          <w:tcPr>
            <w:tcW w:w="1417" w:type="dxa"/>
            <w:gridSpan w:val="2"/>
            <w:vMerge w:val="restart"/>
          </w:tcPr>
          <w:p w14:paraId="7D82AA35" w14:textId="12CBC730" w:rsidR="00207BD2" w:rsidRDefault="00207BD2" w:rsidP="00207BD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±0.</w:t>
            </w:r>
            <w:r w:rsidR="00306F71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/>
              </w:rPr>
              <w:t>0</w:t>
            </w:r>
            <w:r w:rsidR="00306F71">
              <w:rPr>
                <w:rFonts w:ascii="宋体" w:eastAsia="宋体" w:hAnsi="宋体" w:cs="宋体"/>
              </w:rPr>
              <w:t>pH</w:t>
            </w:r>
          </w:p>
        </w:tc>
        <w:tc>
          <w:tcPr>
            <w:tcW w:w="1169" w:type="dxa"/>
          </w:tcPr>
          <w:p w14:paraId="18C8A90B" w14:textId="59720807" w:rsidR="00207BD2" w:rsidRDefault="00207BD2" w:rsidP="0020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14:paraId="6509D326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</w:tr>
      <w:tr w:rsidR="00207BD2" w14:paraId="551A66B9" w14:textId="77777777" w:rsidTr="00306F71">
        <w:trPr>
          <w:trHeight w:val="340"/>
        </w:trPr>
        <w:tc>
          <w:tcPr>
            <w:tcW w:w="2410" w:type="dxa"/>
            <w:gridSpan w:val="3"/>
          </w:tcPr>
          <w:p w14:paraId="394B98B4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242DF3EE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11F3B054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4CC04934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7C51CB2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FEA931C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</w:tr>
      <w:tr w:rsidR="00207BD2" w14:paraId="6BAF99A1" w14:textId="77777777" w:rsidTr="00306F71">
        <w:trPr>
          <w:trHeight w:val="340"/>
        </w:trPr>
        <w:tc>
          <w:tcPr>
            <w:tcW w:w="2410" w:type="dxa"/>
            <w:gridSpan w:val="3"/>
          </w:tcPr>
          <w:p w14:paraId="70E3A0F8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67A33B29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C21717A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A0B5081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F1C3005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76AEA69" w14:textId="77777777" w:rsidR="00207BD2" w:rsidRDefault="00207BD2" w:rsidP="00207BD2">
            <w:pPr>
              <w:rPr>
                <w:rFonts w:ascii="Times New Roman" w:hAnsi="Times New Roman" w:cs="Times New Roman"/>
              </w:rPr>
            </w:pPr>
          </w:p>
        </w:tc>
      </w:tr>
      <w:tr w:rsidR="00207BD2" w14:paraId="6028498C" w14:textId="77777777" w:rsidTr="00207BD2">
        <w:trPr>
          <w:trHeight w:val="562"/>
        </w:trPr>
        <w:tc>
          <w:tcPr>
            <w:tcW w:w="2410" w:type="dxa"/>
            <w:gridSpan w:val="3"/>
            <w:vAlign w:val="center"/>
          </w:tcPr>
          <w:p w14:paraId="4AA5AD60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0F90754" w14:textId="242499E6" w:rsidR="00207BD2" w:rsidRPr="00306F71" w:rsidRDefault="00207BD2" w:rsidP="00207BD2">
            <w:pPr>
              <w:rPr>
                <w:rFonts w:ascii="Times New Roman" w:hAnsi="Times New Roman" w:cs="Times New Roman"/>
              </w:rPr>
            </w:pPr>
            <w:r w:rsidRPr="00306F71">
              <w:rPr>
                <w:rFonts w:hint="eastAsia"/>
              </w:rPr>
              <w:t>HY-</w:t>
            </w:r>
            <w:r w:rsidRPr="00306F71">
              <w:t>CL/GF-</w:t>
            </w:r>
            <w:r w:rsidRPr="00306F71">
              <w:rPr>
                <w:rFonts w:hint="eastAsia"/>
              </w:rPr>
              <w:t>0</w:t>
            </w:r>
            <w:r w:rsidR="00306F71" w:rsidRPr="00306F71">
              <w:t>2</w:t>
            </w:r>
          </w:p>
        </w:tc>
        <w:tc>
          <w:tcPr>
            <w:tcW w:w="1418" w:type="dxa"/>
            <w:vAlign w:val="center"/>
          </w:tcPr>
          <w:p w14:paraId="7C9AF7FB" w14:textId="541B98A9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 w:rsidRPr="00EF42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7BD2" w14:paraId="459A09AA" w14:textId="77777777" w:rsidTr="00207BD2">
        <w:trPr>
          <w:trHeight w:val="562"/>
        </w:trPr>
        <w:tc>
          <w:tcPr>
            <w:tcW w:w="2410" w:type="dxa"/>
            <w:gridSpan w:val="3"/>
            <w:vAlign w:val="center"/>
          </w:tcPr>
          <w:p w14:paraId="049A7952" w14:textId="77777777" w:rsidR="00207BD2" w:rsidRDefault="00207BD2" w:rsidP="00207BD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52D0320" w14:textId="65AA6A02" w:rsidR="00207BD2" w:rsidRDefault="00207BD2" w:rsidP="00207BD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YQA-HY-01 </w:t>
            </w:r>
            <w:r>
              <w:rPr>
                <w:rFonts w:hint="eastAsia"/>
              </w:rPr>
              <w:t>《面辅料检验标准》</w:t>
            </w:r>
          </w:p>
        </w:tc>
        <w:tc>
          <w:tcPr>
            <w:tcW w:w="1418" w:type="dxa"/>
            <w:vAlign w:val="center"/>
          </w:tcPr>
          <w:p w14:paraId="1ADDAF47" w14:textId="41BC629C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 w:rsidRPr="00EF42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7BD2" w14:paraId="1C9ED3A4" w14:textId="77777777" w:rsidTr="00207BD2">
        <w:trPr>
          <w:trHeight w:val="556"/>
        </w:trPr>
        <w:tc>
          <w:tcPr>
            <w:tcW w:w="2410" w:type="dxa"/>
            <w:gridSpan w:val="3"/>
            <w:vAlign w:val="center"/>
          </w:tcPr>
          <w:p w14:paraId="4171948D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D5CBE3D" w14:textId="360B7769" w:rsidR="00207BD2" w:rsidRDefault="00EB7740" w:rsidP="00207BD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9FAFBE9" w14:textId="731FE4FE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 w:rsidRPr="00EF42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7BD2" w14:paraId="3E8A6F1C" w14:textId="77777777" w:rsidTr="00207BD2">
        <w:trPr>
          <w:trHeight w:val="552"/>
        </w:trPr>
        <w:tc>
          <w:tcPr>
            <w:tcW w:w="2410" w:type="dxa"/>
            <w:gridSpan w:val="3"/>
            <w:vAlign w:val="center"/>
          </w:tcPr>
          <w:p w14:paraId="142A04AF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B0279B4" w14:textId="1F1DE135" w:rsidR="00207BD2" w:rsidRDefault="00207BD2" w:rsidP="0020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张敏</w:t>
            </w:r>
            <w:r w:rsidR="006A4DC2">
              <w:rPr>
                <w:rFonts w:ascii="Times New Roman" w:hAnsi="Times New Roman" w:hint="eastAsia"/>
              </w:rPr>
              <w:t>（培训合格上岗）</w:t>
            </w:r>
          </w:p>
        </w:tc>
        <w:tc>
          <w:tcPr>
            <w:tcW w:w="1418" w:type="dxa"/>
            <w:vAlign w:val="center"/>
          </w:tcPr>
          <w:p w14:paraId="1903B6D9" w14:textId="29A0DAD0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 w:rsidRPr="00EF42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7BD2" w14:paraId="43550555" w14:textId="77777777" w:rsidTr="00207BD2">
        <w:trPr>
          <w:trHeight w:val="552"/>
        </w:trPr>
        <w:tc>
          <w:tcPr>
            <w:tcW w:w="2410" w:type="dxa"/>
            <w:gridSpan w:val="3"/>
            <w:vAlign w:val="center"/>
          </w:tcPr>
          <w:p w14:paraId="5FD55B90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7268DB7" w14:textId="1D7876FD" w:rsidR="00207BD2" w:rsidRDefault="00207BD2" w:rsidP="0020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D175642" w14:textId="1AF71ED4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 w:rsidRPr="00EF42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7BD2" w14:paraId="0E71D331" w14:textId="77777777" w:rsidTr="00207BD2">
        <w:trPr>
          <w:trHeight w:val="560"/>
        </w:trPr>
        <w:tc>
          <w:tcPr>
            <w:tcW w:w="2410" w:type="dxa"/>
            <w:gridSpan w:val="3"/>
            <w:vAlign w:val="center"/>
          </w:tcPr>
          <w:p w14:paraId="2FBA622D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C551917" w14:textId="1E11C489" w:rsidR="00207BD2" w:rsidRDefault="00207BD2" w:rsidP="0020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7B03870" w14:textId="15666683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 w:rsidRPr="00EF42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7BD2" w14:paraId="05E6D21C" w14:textId="77777777" w:rsidTr="00207BD2">
        <w:trPr>
          <w:trHeight w:val="560"/>
        </w:trPr>
        <w:tc>
          <w:tcPr>
            <w:tcW w:w="2410" w:type="dxa"/>
            <w:gridSpan w:val="3"/>
            <w:vAlign w:val="center"/>
          </w:tcPr>
          <w:p w14:paraId="3FBFC29C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A99C346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7E51DC9" w14:textId="5A46D8EB" w:rsidR="00207BD2" w:rsidRDefault="00207BD2" w:rsidP="00207B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BB47B30" w14:textId="14776B9C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 w:rsidRPr="00EF42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07BD2" w14:paraId="1A1CE236" w14:textId="77777777" w:rsidTr="00207BD2">
        <w:trPr>
          <w:trHeight w:val="560"/>
        </w:trPr>
        <w:tc>
          <w:tcPr>
            <w:tcW w:w="2410" w:type="dxa"/>
            <w:gridSpan w:val="3"/>
            <w:vAlign w:val="center"/>
          </w:tcPr>
          <w:p w14:paraId="03171E6B" w14:textId="77777777" w:rsidR="00207BD2" w:rsidRDefault="00207BD2" w:rsidP="00207B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28F6A2B9" w14:textId="79A67A8E" w:rsidR="00207BD2" w:rsidRDefault="00207BD2" w:rsidP="00207BD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8CD615D" w14:textId="4468061B" w:rsidR="00207BD2" w:rsidRDefault="00207BD2" w:rsidP="00207BD2">
            <w:pPr>
              <w:jc w:val="center"/>
              <w:rPr>
                <w:rFonts w:ascii="Times New Roman" w:hAnsi="Times New Roman" w:cs="Times New Roman"/>
              </w:rPr>
            </w:pPr>
            <w:r w:rsidRPr="00EF42D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40904" w14:paraId="52685C0B" w14:textId="77777777">
        <w:trPr>
          <w:trHeight w:val="560"/>
        </w:trPr>
        <w:tc>
          <w:tcPr>
            <w:tcW w:w="1135" w:type="dxa"/>
            <w:vAlign w:val="center"/>
          </w:tcPr>
          <w:p w14:paraId="611EF8A6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C35D9A2" w14:textId="60BAF32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07BD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8EB1A2E" w14:textId="653B917C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207BD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E583A24" w14:textId="43E4AE89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07BD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9BB5258" w14:textId="30C8CE4F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07BD2">
              <w:rPr>
                <w:rFonts w:ascii="Times New Roman" w:hAnsi="Times New Roman" w:cs="Times New Roman" w:hint="eastAsia"/>
              </w:rPr>
              <w:t>；</w:t>
            </w:r>
          </w:p>
          <w:p w14:paraId="7252B695" w14:textId="3C861D6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207BD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07BD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A33704E" w14:textId="433BE714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6B23C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89FE791" w14:textId="57A6109B" w:rsidR="00491114" w:rsidRDefault="00207BD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6B2CBF03" wp14:editId="1007DFFC">
            <wp:simplePos x="0" y="0"/>
            <wp:positionH relativeFrom="column">
              <wp:posOffset>5057775</wp:posOffset>
            </wp:positionH>
            <wp:positionV relativeFrom="paragraph">
              <wp:posOffset>113665</wp:posOffset>
            </wp:positionV>
            <wp:extent cx="511810" cy="3537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35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审核员：吴素平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B1BFD" w14:textId="77777777" w:rsidR="004F7800" w:rsidRDefault="004F7800">
      <w:r>
        <w:separator/>
      </w:r>
    </w:p>
  </w:endnote>
  <w:endnote w:type="continuationSeparator" w:id="0">
    <w:p w14:paraId="6EA9ADC7" w14:textId="77777777" w:rsidR="004F7800" w:rsidRDefault="004F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5BE2C" w14:textId="77777777" w:rsidR="004F7800" w:rsidRDefault="004F7800">
      <w:r>
        <w:separator/>
      </w:r>
    </w:p>
  </w:footnote>
  <w:footnote w:type="continuationSeparator" w:id="0">
    <w:p w14:paraId="15DE7DE1" w14:textId="77777777" w:rsidR="004F7800" w:rsidRDefault="004F7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5547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8A7110" wp14:editId="21207830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592DA2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385319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5AF893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58838D2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3D8EF94" w14:textId="77777777" w:rsidR="00491114" w:rsidRDefault="00000000">
    <w:pPr>
      <w:rPr>
        <w:sz w:val="18"/>
        <w:szCs w:val="18"/>
      </w:rPr>
    </w:pPr>
    <w:r>
      <w:rPr>
        <w:sz w:val="18"/>
      </w:rPr>
      <w:pict w14:anchorId="6A2F5978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904"/>
    <w:rsid w:val="00197267"/>
    <w:rsid w:val="00207BD2"/>
    <w:rsid w:val="00306F71"/>
    <w:rsid w:val="004F7800"/>
    <w:rsid w:val="00555E0E"/>
    <w:rsid w:val="005C1041"/>
    <w:rsid w:val="006A4DC2"/>
    <w:rsid w:val="006B23CB"/>
    <w:rsid w:val="00B40904"/>
    <w:rsid w:val="00EB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393232C"/>
  <w15:docId w15:val="{73EC28B6-11E4-4B5A-BAB4-00B538AC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53</cp:revision>
  <cp:lastPrinted>2017-03-07T01:14:00Z</cp:lastPrinted>
  <dcterms:created xsi:type="dcterms:W3CDTF">2015-10-14T00:36:00Z</dcterms:created>
  <dcterms:modified xsi:type="dcterms:W3CDTF">2022-12-06T00:14:00Z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