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0002-2020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安徽三地测绘有限公司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耿丽修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杜黎鸣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13585254965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