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D12C5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5F73DC">
        <w:trPr>
          <w:cantSplit/>
          <w:trHeight w:val="915"/>
        </w:trPr>
        <w:tc>
          <w:tcPr>
            <w:tcW w:w="1368" w:type="dxa"/>
          </w:tcPr>
          <w:p w:rsidR="00CE7DF8" w:rsidRDefault="00D12C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D12C5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D12C5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F73DC">
        <w:trPr>
          <w:cantSplit/>
        </w:trPr>
        <w:tc>
          <w:tcPr>
            <w:tcW w:w="1368" w:type="dxa"/>
          </w:tcPr>
          <w:p w:rsidR="00CE7DF8" w:rsidRDefault="00D12C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D12C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11"/>
          </w:p>
        </w:tc>
        <w:tc>
          <w:tcPr>
            <w:tcW w:w="1290" w:type="dxa"/>
          </w:tcPr>
          <w:p w:rsidR="00CE7DF8" w:rsidRDefault="00D12C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452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张勇</w:t>
            </w:r>
          </w:p>
        </w:tc>
      </w:tr>
      <w:tr w:rsidR="005F73DC">
        <w:trPr>
          <w:cantSplit/>
        </w:trPr>
        <w:tc>
          <w:tcPr>
            <w:tcW w:w="1368" w:type="dxa"/>
          </w:tcPr>
          <w:p w:rsidR="00CE7DF8" w:rsidRDefault="00D12C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452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9E45D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D12C5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452E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2022.11.30</w:t>
            </w:r>
          </w:p>
        </w:tc>
      </w:tr>
      <w:tr w:rsidR="005F73DC">
        <w:trPr>
          <w:trHeight w:val="4138"/>
        </w:trPr>
        <w:tc>
          <w:tcPr>
            <w:tcW w:w="10035" w:type="dxa"/>
            <w:gridSpan w:val="4"/>
          </w:tcPr>
          <w:p w:rsidR="00CE7DF8" w:rsidRDefault="00D12C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452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不能提供焊接过程的</w:t>
            </w:r>
            <w:r w:rsidR="002E0141">
              <w:rPr>
                <w:rFonts w:ascii="方正仿宋简体" w:eastAsia="方正仿宋简体" w:hint="eastAsia"/>
                <w:b/>
              </w:rPr>
              <w:t>2022年年度</w:t>
            </w:r>
            <w:r>
              <w:rPr>
                <w:rFonts w:ascii="方正仿宋简体" w:eastAsia="方正仿宋简体" w:hint="eastAsia"/>
                <w:b/>
              </w:rPr>
              <w:t>确认记录。</w:t>
            </w:r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E45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12C5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2452E0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2452E0" w:rsidP="002452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12C57"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10.5.2</w:t>
            </w:r>
            <w:r w:rsidR="00D12C57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CE7DF8" w:rsidRDefault="00D12C57" w:rsidP="002452E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D12C57" w:rsidP="002452E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D12C57" w:rsidP="002452E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D12C57" w:rsidP="002452E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D12C57" w:rsidP="002452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D12C57" w:rsidP="002452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12C57" w:rsidP="002452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D12C57" w:rsidP="002452E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9E45D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D12C5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E014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2E014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133350</wp:posOffset>
                  </wp:positionV>
                  <wp:extent cx="382905" cy="342900"/>
                  <wp:effectExtent l="19050" t="0" r="0" b="0"/>
                  <wp:wrapNone/>
                  <wp:docPr id="1" name="图片 1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133350</wp:posOffset>
                  </wp:positionV>
                  <wp:extent cx="379095" cy="342900"/>
                  <wp:effectExtent l="19050" t="0" r="1905" b="0"/>
                  <wp:wrapNone/>
                  <wp:docPr id="2" name="图片 2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D12C5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 受审核方代表：</w:t>
            </w:r>
          </w:p>
          <w:p w:rsidR="00CE7DF8" w:rsidRDefault="00D12C57" w:rsidP="002E014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2E0141">
              <w:rPr>
                <w:rFonts w:ascii="方正仿宋简体" w:eastAsia="方正仿宋简体" w:hint="eastAsia"/>
                <w:b/>
                <w:sz w:val="24"/>
              </w:rPr>
              <w:t>2022.11.27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2E0141">
              <w:rPr>
                <w:rFonts w:ascii="方正仿宋简体" w:eastAsia="方正仿宋简体" w:hint="eastAsia"/>
                <w:b/>
                <w:sz w:val="24"/>
              </w:rPr>
              <w:t>2022.11.27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期：</w:t>
            </w:r>
            <w:r w:rsidR="002E0141">
              <w:rPr>
                <w:rFonts w:ascii="方正仿宋简体" w:eastAsia="方正仿宋简体" w:hint="eastAsia"/>
                <w:b/>
                <w:sz w:val="24"/>
              </w:rPr>
              <w:t>2022.11.27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F73DC" w:rsidTr="00FE7B47">
        <w:trPr>
          <w:trHeight w:val="2534"/>
        </w:trPr>
        <w:tc>
          <w:tcPr>
            <w:tcW w:w="10035" w:type="dxa"/>
            <w:gridSpan w:val="4"/>
          </w:tcPr>
          <w:p w:rsidR="00CE7DF8" w:rsidRDefault="00D12C5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Pr="002E0141" w:rsidRDefault="002E0141">
            <w:pPr>
              <w:spacing w:before="120" w:line="360" w:lineRule="auto"/>
              <w:rPr>
                <w:rFonts w:ascii="华文行楷" w:eastAsia="华文行楷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 w:rsidRPr="002E0141">
              <w:rPr>
                <w:rFonts w:ascii="华文行楷" w:eastAsia="华文行楷" w:hint="eastAsia"/>
                <w:b/>
              </w:rPr>
              <w:t xml:space="preserve"> 措施执行有效</w:t>
            </w:r>
          </w:p>
          <w:p w:rsidR="00CE7DF8" w:rsidRDefault="009E45D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FE7B47" w:rsidRDefault="00FE7B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E0141" w:rsidP="002E014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3879850</wp:posOffset>
                  </wp:positionH>
                  <wp:positionV relativeFrom="paragraph">
                    <wp:posOffset>0</wp:posOffset>
                  </wp:positionV>
                  <wp:extent cx="382905" cy="342900"/>
                  <wp:effectExtent l="19050" t="0" r="0" b="0"/>
                  <wp:wrapNone/>
                  <wp:docPr id="3" name="图片 2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2C57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日期：       </w:t>
            </w:r>
          </w:p>
        </w:tc>
      </w:tr>
    </w:tbl>
    <w:p w:rsidR="00CE7DF8" w:rsidRDefault="00D12C5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F73DC">
        <w:trPr>
          <w:trHeight w:val="1702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2E01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</w:rPr>
              <w:t>不能提供焊接过程的2022年年度确认记录。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</w:tc>
      </w:tr>
      <w:tr w:rsidR="005F73DC">
        <w:trPr>
          <w:trHeight w:val="1393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2E01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:rsidR="002E0141" w:rsidRDefault="002E014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立即安排人员对焊接过程进行确认。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</w:tc>
      </w:tr>
      <w:tr w:rsidR="005F73DC">
        <w:trPr>
          <w:trHeight w:val="1854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B13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经办人员对标准理解不到位，未按文件要求</w:t>
            </w:r>
            <w:r w:rsidR="007A7963">
              <w:rPr>
                <w:rFonts w:eastAsia="方正仿宋简体" w:hint="eastAsia"/>
                <w:b/>
              </w:rPr>
              <w:t>按期对焊接过程进行确认。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</w:tc>
      </w:tr>
      <w:tr w:rsidR="005F73DC">
        <w:trPr>
          <w:trHeight w:val="1537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7A7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8.5.1</w:t>
            </w:r>
            <w:r>
              <w:rPr>
                <w:rFonts w:eastAsia="方正仿宋简体" w:hint="eastAsia"/>
                <w:b/>
              </w:rPr>
              <w:t>和</w:t>
            </w:r>
            <w:r>
              <w:rPr>
                <w:rFonts w:eastAsia="方正仿宋简体" w:hint="eastAsia"/>
                <w:b/>
              </w:rPr>
              <w:t>GB/T50430-2017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10.5.2</w:t>
            </w:r>
            <w:r>
              <w:rPr>
                <w:rFonts w:eastAsia="方正仿宋简体" w:hint="eastAsia"/>
                <w:b/>
              </w:rPr>
              <w:t>条款和相应程序文件培训，掌握标准和文件要求，后续严格执行。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A7963">
              <w:rPr>
                <w:rFonts w:ascii="方正仿宋简体" w:eastAsia="方正仿宋简体" w:hint="eastAsia"/>
                <w:b/>
              </w:rPr>
              <w:t>2022.11.30</w:t>
            </w:r>
          </w:p>
        </w:tc>
      </w:tr>
      <w:tr w:rsidR="005F73DC">
        <w:trPr>
          <w:trHeight w:val="1699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7A7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查其他文件执行，暂无类似情况出现。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</w:tc>
      </w:tr>
      <w:tr w:rsidR="005F73DC">
        <w:trPr>
          <w:trHeight w:val="2485"/>
        </w:trPr>
        <w:tc>
          <w:tcPr>
            <w:tcW w:w="10028" w:type="dxa"/>
          </w:tcPr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7A79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过程已确认，培训有效。</w:t>
            </w: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9E45D6">
            <w:pPr>
              <w:rPr>
                <w:rFonts w:eastAsia="方正仿宋简体"/>
                <w:b/>
              </w:rPr>
            </w:pPr>
          </w:p>
          <w:p w:rsidR="00CE7DF8" w:rsidRDefault="00D12C5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A7963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12C5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A7963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D6" w:rsidRDefault="009E45D6" w:rsidP="005F73DC">
      <w:r>
        <w:separator/>
      </w:r>
    </w:p>
  </w:endnote>
  <w:endnote w:type="continuationSeparator" w:id="0">
    <w:p w:rsidR="009E45D6" w:rsidRDefault="009E45D6" w:rsidP="005F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12C5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D6" w:rsidRDefault="009E45D6" w:rsidP="005F73DC">
      <w:r>
        <w:separator/>
      </w:r>
    </w:p>
  </w:footnote>
  <w:footnote w:type="continuationSeparator" w:id="0">
    <w:p w:rsidR="009E45D6" w:rsidRDefault="009E45D6" w:rsidP="005F7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D12C5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099D" w:rsidRPr="00B4099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D12C5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D12C57" w:rsidP="002452E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3DC"/>
    <w:rsid w:val="002452E0"/>
    <w:rsid w:val="002E0141"/>
    <w:rsid w:val="005F73DC"/>
    <w:rsid w:val="007A7963"/>
    <w:rsid w:val="009E45D6"/>
    <w:rsid w:val="00A660CA"/>
    <w:rsid w:val="00B4099D"/>
    <w:rsid w:val="00C95F53"/>
    <w:rsid w:val="00D12C57"/>
    <w:rsid w:val="00EB1371"/>
    <w:rsid w:val="00FE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2E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01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2019-05-13T03:02:00Z</cp:lastPrinted>
  <dcterms:created xsi:type="dcterms:W3CDTF">2015-06-17T14:39:00Z</dcterms:created>
  <dcterms:modified xsi:type="dcterms:W3CDTF">2022-11-30T08:15:00Z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