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泽昊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1月04日 下午至2020年01月04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