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重庆泽昊科技有限公司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0019-2020-Q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91500107352731173Y</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提供临时多现场</w:t>
            </w:r>
            <w:r>
              <w:rPr>
                <w:rFonts w:hint="eastAsia"/>
                <w:color w:val="000000" w:themeColor="text1"/>
                <w:szCs w:val="21"/>
                <w:u w:val="single"/>
                <w14:textFill>
                  <w14:solidFill>
                    <w14:schemeClr w14:val="tx1"/>
                  </w14:solidFill>
                </w14:textFill>
              </w:rPr>
              <w:t>　　</w:t>
            </w:r>
            <w:r>
              <w:rPr>
                <w:rFonts w:hint="eastAsia"/>
                <w:color w:val="000000" w:themeColor="text1"/>
                <w:szCs w:val="21"/>
                <w:u w:val="single"/>
                <w:lang w:val="en-US" w:eastAsia="zh-CN"/>
                <w14:textFill>
                  <w14:solidFill>
                    <w14:schemeClr w14:val="tx1"/>
                  </w14:solidFill>
                </w14:textFill>
              </w:rPr>
              <w:t>1</w:t>
            </w:r>
            <w:r>
              <w:rPr>
                <w:rFonts w:hint="eastAsia"/>
                <w:color w:val="000000" w:themeColor="text1"/>
                <w:szCs w:val="21"/>
                <w:u w:val="single"/>
                <w14:textFill>
                  <w14:solidFill>
                    <w14:schemeClr w14:val="tx1"/>
                  </w14:solidFill>
                </w14:textFill>
              </w:rPr>
              <w:t>　　</w:t>
            </w:r>
            <w:r>
              <w:rPr>
                <w:rFonts w:hint="eastAsia"/>
                <w:color w:val="000000" w:themeColor="text1"/>
                <w:szCs w:val="21"/>
                <w14:textFill>
                  <w14:solidFill>
                    <w14:schemeClr w14:val="tx1"/>
                  </w14:solidFill>
                </w14:textFill>
              </w:rPr>
              <w:t>个数</w:t>
            </w:r>
          </w:p>
          <w:p>
            <w:pPr>
              <w:rPr>
                <w:color w:val="000000"/>
                <w:szCs w:val="21"/>
              </w:rPr>
            </w:pPr>
            <w:r>
              <w:rPr>
                <w:rFonts w:hint="eastAsia"/>
                <w:color w:val="000000" w:themeColor="text1"/>
                <w:szCs w:val="21"/>
                <w14:textFill>
                  <w14:solidFill>
                    <w14:schemeClr w14:val="tx1"/>
                  </w14:solidFill>
                </w14:textFill>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themeColor="text1"/>
                <w:szCs w:val="21"/>
                <w14:textFill>
                  <w14:solidFill>
                    <w14:schemeClr w14:val="tx1"/>
                  </w14:solidFill>
                </w14:textFill>
              </w:rPr>
            </w:pPr>
            <w:bookmarkStart w:id="2" w:name="_GoBack"/>
            <w:r>
              <w:rPr>
                <w:rFonts w:hint="eastAsia"/>
                <w:color w:val="000000" w:themeColor="text1"/>
                <w:szCs w:val="21"/>
                <w14:textFill>
                  <w14:solidFill>
                    <w14:schemeClr w14:val="tx1"/>
                  </w14:solidFill>
                </w14:textFill>
              </w:rPr>
              <w:t>提供所有影响符合性的外包过程的信息</w:t>
            </w:r>
          </w:p>
          <w:p>
            <w:pPr>
              <w:rPr>
                <w:color w:val="000000"/>
                <w:szCs w:val="21"/>
              </w:rPr>
            </w:pPr>
            <w:r>
              <w:rPr>
                <w:rFonts w:hint="eastAsia"/>
                <w:color w:val="000000" w:themeColor="text1"/>
                <w:szCs w:val="21"/>
                <w14:textFill>
                  <w14:solidFill>
                    <w14:schemeClr w14:val="tx1"/>
                  </w14:solidFill>
                </w14:textFill>
              </w:rPr>
              <w:t>注：</w:t>
            </w:r>
            <w:bookmarkEnd w:id="2"/>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12</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247D55"/>
    <w:rsid w:val="15D85F48"/>
    <w:rsid w:val="3A992E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2020-01-13T02:26:28Z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