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河北沈吉建筑材料有限公司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1117-2021-QEO-2022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中国（河北）自由贸易试验区正定片区正定高新技术产业开发区南区园博园大街2号联东U谷产业园Z1-22#A3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郭伟志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经营地址：正定县金河国际商务A座2101室/生产地址：正定县正定镇北贾村正灵路与绕城高速交叉口南行100米路东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侯彩旋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15613385001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15613385001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Q：金属制品（锚杆、锚具）的生产，金属制品（锚杆、锚具、钢筋套筒、钢模板、螺旋管、过轨管、声测管），建筑材料（花岗岩），挤塑板的销售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E：金属制品（锚杆、锚具）的生产，金属制品（锚杆、锚具、钢筋套筒、钢模板、螺旋管、过轨管、声测管），建筑材料（花岗岩），挤塑板的销售所涉及场所的相关环境管理活动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O：金属制品（锚杆、锚具）的生产，金属制品（锚杆、锚具、钢筋套筒、钢模板、螺旋管、过轨管、声测管），建筑材料（花岗岩），挤塑板的销售所涉及场所的相关职业健康安全管理活动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吉洁2022.11.18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7C8628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11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2022-11-18T02:20:24Z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