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四川华恒正合石化科技有限公司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</w:rPr>
        <w:t>钻井废弃物无害化处理及资源处理（岩屑稳定化处理）的技术服务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</w:rPr>
        <w:t>四川华恒正合石化科技有限公司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2022年11月15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6F6E92"/>
    <w:rsid w:val="00916F4E"/>
    <w:rsid w:val="00AF4856"/>
    <w:rsid w:val="00B14B28"/>
    <w:rsid w:val="00E47E72"/>
    <w:rsid w:val="00FE33C2"/>
    <w:rsid w:val="072963A1"/>
    <w:rsid w:val="0A7F2DD7"/>
    <w:rsid w:val="1EC75535"/>
    <w:rsid w:val="248C52DB"/>
    <w:rsid w:val="306B31D8"/>
    <w:rsid w:val="311B7D55"/>
    <w:rsid w:val="45A10475"/>
    <w:rsid w:val="47F62F01"/>
    <w:rsid w:val="57923DDA"/>
    <w:rsid w:val="5A754802"/>
    <w:rsid w:val="62265C72"/>
    <w:rsid w:val="6DAE599D"/>
    <w:rsid w:val="6E310036"/>
    <w:rsid w:val="75B1353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174</Words>
  <Characters>210</Characters>
  <Lines>1</Lines>
  <Paragraphs>1</Paragraphs>
  <TotalTime>1</TotalTime>
  <ScaleCrop>false</ScaleCrop>
  <LinksUpToDate>false</LinksUpToDate>
  <CharactersWithSpaces>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2022-11-15T02:45:07Z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CCA05831027847579D64FEE04A1CAAD3</vt:lpwstr>
  </property>
</Properties>
</file>