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1071-2021-Q-2022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27"/>
        <w:gridCol w:w="1573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837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四川杰垚机械设备有限公司</w:t>
            </w:r>
            <w:bookmarkEnd w:id="1"/>
          </w:p>
        </w:tc>
        <w:tc>
          <w:tcPr>
            <w:tcW w:w="157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837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837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91510681MA6AHT56XG</w:t>
            </w:r>
            <w:bookmarkEnd w:id="4"/>
          </w:p>
        </w:tc>
        <w:tc>
          <w:tcPr>
            <w:tcW w:w="157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83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7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</w:t>
            </w:r>
            <w:bookmarkStart w:id="22" w:name="_GoBack"/>
            <w:bookmarkEnd w:id="22"/>
            <w:r>
              <w:rPr>
                <w:rFonts w:hint="eastAsia"/>
                <w:sz w:val="22"/>
                <w:szCs w:val="22"/>
              </w:rPr>
              <w:t>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四川杰垚机械设备有限公司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通用零部件加工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四川省德阳市广汉市湘潭路六段126号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生产地址"/>
            <w:r>
              <w:rPr>
                <w:rFonts w:asciiTheme="minorEastAsia" w:hAnsiTheme="minorEastAsia" w:eastAsiaTheme="minorEastAsia"/>
                <w:sz w:val="20"/>
              </w:rPr>
              <w:t>四川省广汉市三星堆镇楠木村三组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83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156210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F0A6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1193</Words>
  <Characters>2034</Characters>
  <Lines>18</Lines>
  <Paragraphs>5</Paragraphs>
  <TotalTime>0</TotalTime>
  <ScaleCrop>false</ScaleCrop>
  <LinksUpToDate>false</LinksUpToDate>
  <CharactersWithSpaces>2246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2022-11-16T06:51:01Z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