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1EF9A" w14:textId="77777777" w:rsidR="0052689E" w:rsidRDefault="0000000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1175-2022</w:t>
      </w:r>
      <w:bookmarkEnd w:id="0"/>
    </w:p>
    <w:p w14:paraId="70C1A103" w14:textId="22D824B2" w:rsidR="0052689E" w:rsidRDefault="00000000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10314" w:type="dxa"/>
        <w:tblLayout w:type="fixed"/>
        <w:tblLook w:val="04A0" w:firstRow="1" w:lastRow="0" w:firstColumn="1" w:lastColumn="0" w:noHBand="0" w:noVBand="1"/>
      </w:tblPr>
      <w:tblGrid>
        <w:gridCol w:w="1951"/>
        <w:gridCol w:w="142"/>
        <w:gridCol w:w="1442"/>
        <w:gridCol w:w="802"/>
        <w:gridCol w:w="449"/>
        <w:gridCol w:w="1985"/>
        <w:gridCol w:w="850"/>
        <w:gridCol w:w="1356"/>
        <w:gridCol w:w="1337"/>
      </w:tblGrid>
      <w:tr w:rsidR="00386DBF" w14:paraId="3310BC10" w14:textId="77777777" w:rsidTr="00C47CCA">
        <w:trPr>
          <w:trHeight w:val="427"/>
        </w:trPr>
        <w:tc>
          <w:tcPr>
            <w:tcW w:w="1951" w:type="dxa"/>
            <w:vAlign w:val="center"/>
          </w:tcPr>
          <w:p w14:paraId="35FF22D5" w14:textId="77777777" w:rsidR="00386DBF" w:rsidRDefault="00386DBF" w:rsidP="00C47CCA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测量过程名称</w:t>
            </w:r>
          </w:p>
        </w:tc>
        <w:tc>
          <w:tcPr>
            <w:tcW w:w="2386" w:type="dxa"/>
            <w:gridSpan w:val="3"/>
            <w:vAlign w:val="center"/>
          </w:tcPr>
          <w:p w14:paraId="17E80346" w14:textId="77777777" w:rsidR="00386DBF" w:rsidRDefault="00386DBF" w:rsidP="00C47CC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给水水质pH值测量过程</w:t>
            </w:r>
          </w:p>
        </w:tc>
        <w:tc>
          <w:tcPr>
            <w:tcW w:w="2434" w:type="dxa"/>
            <w:gridSpan w:val="2"/>
            <w:vAlign w:val="center"/>
          </w:tcPr>
          <w:p w14:paraId="3AD24941" w14:textId="77777777" w:rsidR="00386DBF" w:rsidRDefault="00386DBF" w:rsidP="00C47CC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 w14:paraId="30511EA0" w14:textId="77777777" w:rsidR="00386DBF" w:rsidRDefault="00386DBF" w:rsidP="00C47CC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（8.5～9.2）pH</w:t>
            </w:r>
          </w:p>
        </w:tc>
      </w:tr>
      <w:tr w:rsidR="00386DBF" w14:paraId="1DB79B1B" w14:textId="77777777" w:rsidTr="00C47CCA">
        <w:trPr>
          <w:trHeight w:val="419"/>
        </w:trPr>
        <w:tc>
          <w:tcPr>
            <w:tcW w:w="4337" w:type="dxa"/>
            <w:gridSpan w:val="4"/>
            <w:vAlign w:val="center"/>
          </w:tcPr>
          <w:p w14:paraId="240B86C9" w14:textId="77777777" w:rsidR="00386DBF" w:rsidRDefault="00386DBF" w:rsidP="00C47CCA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被测参数要求识别依据文件</w:t>
            </w:r>
          </w:p>
        </w:tc>
        <w:tc>
          <w:tcPr>
            <w:tcW w:w="5977" w:type="dxa"/>
            <w:gridSpan w:val="5"/>
            <w:vAlign w:val="center"/>
          </w:tcPr>
          <w:p w14:paraId="693E7FBE" w14:textId="77777777" w:rsidR="00386DBF" w:rsidRDefault="00386DBF" w:rsidP="00C47CCA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22"/>
              </w:rPr>
              <w:t>《锅炉运行规程》</w:t>
            </w:r>
          </w:p>
        </w:tc>
      </w:tr>
      <w:tr w:rsidR="00386DBF" w14:paraId="77971284" w14:textId="77777777" w:rsidTr="00386DBF">
        <w:trPr>
          <w:trHeight w:val="2047"/>
        </w:trPr>
        <w:tc>
          <w:tcPr>
            <w:tcW w:w="10314" w:type="dxa"/>
            <w:gridSpan w:val="9"/>
          </w:tcPr>
          <w:p w14:paraId="747AD40D" w14:textId="0E270138" w:rsidR="00386DBF" w:rsidRDefault="00386DBF" w:rsidP="00C47CCA">
            <w:pPr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 xml:space="preserve">计量要求导出方法 </w:t>
            </w:r>
          </w:p>
          <w:p w14:paraId="2725E5B1" w14:textId="77777777" w:rsidR="00386DBF" w:rsidRDefault="00386DBF" w:rsidP="00C47CCA">
            <w:pPr>
              <w:pStyle w:val="aa"/>
              <w:spacing w:afterLines="50" w:after="156"/>
              <w:ind w:leftChars="200" w:left="420" w:firstLineChars="0" w:firstLine="0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1、测量范围导出：测量范围需覆盖被测参数范围且不能太大，因此测量范围可选择(0-14)</w:t>
            </w:r>
            <w:r>
              <w:rPr>
                <w:rFonts w:hint="eastAsia"/>
                <w:color w:val="000000" w:themeColor="text1"/>
              </w:rPr>
              <w:t>pH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。</w:t>
            </w:r>
          </w:p>
          <w:p w14:paraId="73E99196" w14:textId="77777777" w:rsidR="00386DBF" w:rsidRDefault="00386DBF" w:rsidP="00C47CCA">
            <w:pPr>
              <w:pStyle w:val="aa"/>
              <w:spacing w:afterLines="50" w:after="156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2、测量设备允许最大允许误差：Δ</w:t>
            </w:r>
            <w:r>
              <w:rPr>
                <w:rFonts w:ascii="宋体" w:eastAsia="宋体" w:hAnsi="宋体" w:cs="宋体" w:hint="eastAsia"/>
                <w:color w:val="000000" w:themeColor="text1"/>
                <w:vertAlign w:val="subscript"/>
              </w:rPr>
              <w:t>允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≤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T/2×（1/3～1/10）=（0.7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p</w:t>
            </w:r>
            <w:r>
              <w:rPr>
                <w:rFonts w:ascii="宋体" w:eastAsia="宋体" w:hAnsi="宋体" w:cs="宋体" w:hint="eastAsia"/>
                <w:color w:val="000000" w:themeColor="text1"/>
                <w:sz w:val="22"/>
              </w:rPr>
              <w:t>H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/2）×1/3=0.12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p</w:t>
            </w:r>
            <w:r>
              <w:rPr>
                <w:rFonts w:ascii="宋体" w:eastAsia="宋体" w:hAnsi="宋体" w:cs="宋体" w:hint="eastAsia"/>
                <w:color w:val="000000" w:themeColor="text1"/>
                <w:sz w:val="22"/>
              </w:rPr>
              <w:t>H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（取1/3）</w:t>
            </w:r>
          </w:p>
          <w:p w14:paraId="5BE1917B" w14:textId="096683BC" w:rsidR="00386DBF" w:rsidRDefault="00386DBF" w:rsidP="00386DBF">
            <w:pPr>
              <w:pStyle w:val="aa"/>
              <w:spacing w:afterLines="50" w:after="156"/>
              <w:ind w:leftChars="200" w:left="420" w:firstLineChars="0" w:firstLine="0"/>
              <w:rPr>
                <w:rFonts w:ascii="宋体" w:eastAsia="宋体" w:hAnsi="宋体" w:cs="宋体" w:hint="eastAsia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3、校准过程允许不确定度推导：U</w:t>
            </w:r>
            <w:r>
              <w:rPr>
                <w:rFonts w:ascii="宋体" w:eastAsia="宋体" w:hAnsi="宋体" w:cs="宋体" w:hint="eastAsia"/>
                <w:color w:val="000000" w:themeColor="text1"/>
                <w:vertAlign w:val="subscript"/>
              </w:rPr>
              <w:t>允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≤Δ</w:t>
            </w:r>
            <w:r>
              <w:rPr>
                <w:rFonts w:ascii="宋体" w:eastAsia="宋体" w:hAnsi="宋体" w:cs="宋体" w:hint="eastAsia"/>
                <w:color w:val="000000" w:themeColor="text1"/>
                <w:vertAlign w:val="subscript"/>
              </w:rPr>
              <w:t>允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×1/3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=0.12/3=0.04pH (校准测量不确定度小于等于测量设备Δ</w:t>
            </w:r>
            <w:r>
              <w:rPr>
                <w:rFonts w:ascii="宋体" w:eastAsia="宋体" w:hAnsi="宋体" w:cs="宋体" w:hint="eastAsia"/>
                <w:color w:val="000000" w:themeColor="text1"/>
                <w:vertAlign w:val="subscript"/>
              </w:rPr>
              <w:t>允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的1/3时，计量确认时可以忽略校准测量不确定度对符合性判定的影响)</w:t>
            </w:r>
          </w:p>
        </w:tc>
      </w:tr>
      <w:tr w:rsidR="00386DBF" w14:paraId="3A9A601D" w14:textId="77777777" w:rsidTr="00C47CCA"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14:paraId="79AE554D" w14:textId="77777777" w:rsidR="00386DBF" w:rsidRDefault="00386DBF" w:rsidP="00C47CC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计量校准过程</w:t>
            </w:r>
          </w:p>
        </w:tc>
        <w:tc>
          <w:tcPr>
            <w:tcW w:w="1442" w:type="dxa"/>
            <w:vAlign w:val="center"/>
          </w:tcPr>
          <w:p w14:paraId="300B54D9" w14:textId="77777777" w:rsidR="00386DBF" w:rsidRDefault="00386DBF" w:rsidP="00C47CC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测量设备</w:t>
            </w:r>
          </w:p>
          <w:p w14:paraId="3DC2D5A2" w14:textId="77777777" w:rsidR="00386DBF" w:rsidRDefault="00386DBF" w:rsidP="00C47CC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名称/编号</w:t>
            </w:r>
          </w:p>
        </w:tc>
        <w:tc>
          <w:tcPr>
            <w:tcW w:w="1251" w:type="dxa"/>
            <w:gridSpan w:val="2"/>
            <w:vAlign w:val="center"/>
          </w:tcPr>
          <w:p w14:paraId="768A88A8" w14:textId="77777777" w:rsidR="00386DBF" w:rsidRDefault="00386DBF" w:rsidP="00C47CCA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14:paraId="3BA988F2" w14:textId="77777777" w:rsidR="00386DBF" w:rsidRDefault="00386DBF" w:rsidP="00C47CC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主要计量特性</w:t>
            </w:r>
          </w:p>
          <w:p w14:paraId="71F785C0" w14:textId="77777777" w:rsidR="00386DBF" w:rsidRDefault="00386DBF" w:rsidP="00C47CC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(最大允差或示值误差最大值/准确度等级/测量不确定度)</w:t>
            </w:r>
          </w:p>
        </w:tc>
        <w:tc>
          <w:tcPr>
            <w:tcW w:w="1356" w:type="dxa"/>
            <w:vAlign w:val="center"/>
          </w:tcPr>
          <w:p w14:paraId="3FD30EC9" w14:textId="77777777" w:rsidR="00386DBF" w:rsidRDefault="00386DBF" w:rsidP="00C47CC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校准/检定证书编号</w:t>
            </w:r>
          </w:p>
        </w:tc>
        <w:tc>
          <w:tcPr>
            <w:tcW w:w="1337" w:type="dxa"/>
            <w:vAlign w:val="center"/>
          </w:tcPr>
          <w:p w14:paraId="1EEB0E90" w14:textId="77777777" w:rsidR="00386DBF" w:rsidRDefault="00386DBF" w:rsidP="00C47CC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校准/检定日期</w:t>
            </w:r>
          </w:p>
        </w:tc>
      </w:tr>
      <w:tr w:rsidR="00386DBF" w14:paraId="7B026E15" w14:textId="77777777" w:rsidTr="00C47CCA">
        <w:trPr>
          <w:trHeight w:val="337"/>
        </w:trPr>
        <w:tc>
          <w:tcPr>
            <w:tcW w:w="2093" w:type="dxa"/>
            <w:gridSpan w:val="2"/>
            <w:vMerge/>
          </w:tcPr>
          <w:p w14:paraId="4F65FC0C" w14:textId="77777777" w:rsidR="00386DBF" w:rsidRDefault="00386DBF" w:rsidP="00C47CCA">
            <w:pPr>
              <w:rPr>
                <w:rFonts w:ascii="宋体" w:eastAsia="宋体" w:hAnsi="宋体" w:cs="宋体"/>
              </w:rPr>
            </w:pPr>
          </w:p>
        </w:tc>
        <w:tc>
          <w:tcPr>
            <w:tcW w:w="1442" w:type="dxa"/>
            <w:vAlign w:val="center"/>
          </w:tcPr>
          <w:p w14:paraId="16832517" w14:textId="77777777" w:rsidR="00386DBF" w:rsidRDefault="00386DBF" w:rsidP="00C47CC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pH计</w:t>
            </w:r>
          </w:p>
          <w:p w14:paraId="403296D5" w14:textId="77777777" w:rsidR="00386DBF" w:rsidRDefault="00386DBF" w:rsidP="00C47CC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/>
                <w:szCs w:val="21"/>
              </w:rPr>
              <w:t>0853</w:t>
            </w:r>
          </w:p>
        </w:tc>
        <w:tc>
          <w:tcPr>
            <w:tcW w:w="1251" w:type="dxa"/>
            <w:gridSpan w:val="2"/>
            <w:vAlign w:val="center"/>
          </w:tcPr>
          <w:p w14:paraId="6FD13B0C" w14:textId="77777777" w:rsidR="00386DBF" w:rsidRDefault="00386DBF" w:rsidP="00C47CC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PHS-3C</w:t>
            </w:r>
          </w:p>
        </w:tc>
        <w:tc>
          <w:tcPr>
            <w:tcW w:w="2835" w:type="dxa"/>
            <w:gridSpan w:val="2"/>
            <w:vAlign w:val="center"/>
          </w:tcPr>
          <w:p w14:paraId="48D33B1D" w14:textId="77777777" w:rsidR="00386DBF" w:rsidRDefault="00386DBF" w:rsidP="00C47CC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0.01级</w:t>
            </w:r>
          </w:p>
        </w:tc>
        <w:tc>
          <w:tcPr>
            <w:tcW w:w="1356" w:type="dxa"/>
            <w:vAlign w:val="center"/>
          </w:tcPr>
          <w:p w14:paraId="6A8F95D5" w14:textId="77777777" w:rsidR="00386DBF" w:rsidRDefault="00386DBF" w:rsidP="00C47CC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w w:val="80"/>
                <w:szCs w:val="21"/>
              </w:rPr>
              <w:t>21B00858</w:t>
            </w:r>
          </w:p>
        </w:tc>
        <w:tc>
          <w:tcPr>
            <w:tcW w:w="1337" w:type="dxa"/>
            <w:vAlign w:val="center"/>
          </w:tcPr>
          <w:p w14:paraId="21740577" w14:textId="77777777" w:rsidR="00386DBF" w:rsidRDefault="00386DBF" w:rsidP="00C47CC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2021-12-02</w:t>
            </w:r>
          </w:p>
        </w:tc>
      </w:tr>
      <w:tr w:rsidR="00386DBF" w14:paraId="557F513C" w14:textId="77777777" w:rsidTr="00C47CCA">
        <w:trPr>
          <w:trHeight w:val="337"/>
        </w:trPr>
        <w:tc>
          <w:tcPr>
            <w:tcW w:w="2093" w:type="dxa"/>
            <w:gridSpan w:val="2"/>
            <w:vMerge/>
          </w:tcPr>
          <w:p w14:paraId="27462340" w14:textId="77777777" w:rsidR="00386DBF" w:rsidRDefault="00386DBF" w:rsidP="00C47CCA">
            <w:pPr>
              <w:rPr>
                <w:rFonts w:ascii="宋体" w:eastAsia="宋体" w:hAnsi="宋体" w:cs="宋体"/>
              </w:rPr>
            </w:pPr>
          </w:p>
        </w:tc>
        <w:tc>
          <w:tcPr>
            <w:tcW w:w="1442" w:type="dxa"/>
            <w:vAlign w:val="center"/>
          </w:tcPr>
          <w:p w14:paraId="48C31F66" w14:textId="77777777" w:rsidR="00386DBF" w:rsidRDefault="00386DBF" w:rsidP="00C47CC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51" w:type="dxa"/>
            <w:gridSpan w:val="2"/>
            <w:vAlign w:val="center"/>
          </w:tcPr>
          <w:p w14:paraId="00985B09" w14:textId="77777777" w:rsidR="00386DBF" w:rsidRDefault="00386DBF" w:rsidP="00C47CC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6FE9069D" w14:textId="77777777" w:rsidR="00386DBF" w:rsidRDefault="00386DBF" w:rsidP="00C47CC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56" w:type="dxa"/>
            <w:vAlign w:val="center"/>
          </w:tcPr>
          <w:p w14:paraId="59AFA487" w14:textId="77777777" w:rsidR="00386DBF" w:rsidRDefault="00386DBF" w:rsidP="00C47CC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37" w:type="dxa"/>
            <w:vAlign w:val="center"/>
          </w:tcPr>
          <w:p w14:paraId="4247BF36" w14:textId="77777777" w:rsidR="00386DBF" w:rsidRDefault="00386DBF" w:rsidP="00C47CC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86DBF" w14:paraId="04502A77" w14:textId="77777777" w:rsidTr="00C47CCA">
        <w:trPr>
          <w:trHeight w:val="337"/>
        </w:trPr>
        <w:tc>
          <w:tcPr>
            <w:tcW w:w="2093" w:type="dxa"/>
            <w:gridSpan w:val="2"/>
            <w:vMerge/>
          </w:tcPr>
          <w:p w14:paraId="105C43BD" w14:textId="77777777" w:rsidR="00386DBF" w:rsidRDefault="00386DBF" w:rsidP="00C47CCA">
            <w:pPr>
              <w:rPr>
                <w:rFonts w:ascii="宋体" w:eastAsia="宋体" w:hAnsi="宋体" w:cs="宋体"/>
              </w:rPr>
            </w:pPr>
          </w:p>
        </w:tc>
        <w:tc>
          <w:tcPr>
            <w:tcW w:w="1442" w:type="dxa"/>
          </w:tcPr>
          <w:p w14:paraId="3E9F7470" w14:textId="77777777" w:rsidR="00386DBF" w:rsidRDefault="00386DBF" w:rsidP="00C47CC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51" w:type="dxa"/>
            <w:gridSpan w:val="2"/>
          </w:tcPr>
          <w:p w14:paraId="0642D12C" w14:textId="77777777" w:rsidR="00386DBF" w:rsidRDefault="00386DBF" w:rsidP="00C47CC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14:paraId="4C5F285A" w14:textId="77777777" w:rsidR="00386DBF" w:rsidRDefault="00386DBF" w:rsidP="00C47CC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56" w:type="dxa"/>
          </w:tcPr>
          <w:p w14:paraId="799BD457" w14:textId="77777777" w:rsidR="00386DBF" w:rsidRDefault="00386DBF" w:rsidP="00C47CC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37" w:type="dxa"/>
          </w:tcPr>
          <w:p w14:paraId="6A2E1107" w14:textId="77777777" w:rsidR="00386DBF" w:rsidRDefault="00386DBF" w:rsidP="00C47CCA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386DBF" w14:paraId="75BC7A0B" w14:textId="77777777" w:rsidTr="00C47CCA">
        <w:trPr>
          <w:trHeight w:val="3115"/>
        </w:trPr>
        <w:tc>
          <w:tcPr>
            <w:tcW w:w="10314" w:type="dxa"/>
            <w:gridSpan w:val="9"/>
          </w:tcPr>
          <w:p w14:paraId="1279C072" w14:textId="77777777" w:rsidR="00386DBF" w:rsidRDefault="00386DBF" w:rsidP="00C47CCA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计量验证记录</w:t>
            </w:r>
          </w:p>
          <w:p w14:paraId="63D88524" w14:textId="77777777" w:rsidR="00386DBF" w:rsidRDefault="00386DBF" w:rsidP="00C47CCA">
            <w:pPr>
              <w:rPr>
                <w:rFonts w:ascii="宋体" w:eastAsia="宋体" w:hAnsi="宋体" w:cs="宋体"/>
              </w:rPr>
            </w:pPr>
          </w:p>
          <w:p w14:paraId="0478AAF8" w14:textId="77777777" w:rsidR="00386DBF" w:rsidRDefault="00386DBF" w:rsidP="00C47CCA">
            <w:pPr>
              <w:ind w:leftChars="100" w:left="21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1）测量设备的测量范围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（0～14）p</w:t>
            </w:r>
            <w:r>
              <w:rPr>
                <w:rFonts w:ascii="宋体" w:eastAsia="宋体" w:hAnsi="宋体" w:cs="宋体" w:hint="eastAsia"/>
                <w:sz w:val="22"/>
              </w:rPr>
              <w:t>H</w:t>
            </w:r>
            <w:r>
              <w:rPr>
                <w:rFonts w:ascii="宋体" w:eastAsia="宋体" w:hAnsi="宋体" w:cs="宋体" w:hint="eastAsia"/>
                <w:szCs w:val="21"/>
              </w:rPr>
              <w:t>,不低于测量过程要求的实际测量范围（8.5～9.2）pH，满足要求。</w:t>
            </w:r>
          </w:p>
          <w:p w14:paraId="2443AD5C" w14:textId="77777777" w:rsidR="00386DBF" w:rsidRDefault="00386DBF" w:rsidP="00C47CCA">
            <w:pPr>
              <w:ind w:leftChars="100" w:left="2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2）通过溯源获知</w:t>
            </w:r>
            <w:r>
              <w:rPr>
                <w:rFonts w:ascii="宋体" w:eastAsia="宋体" w:hAnsi="宋体" w:cs="宋体" w:hint="eastAsia"/>
              </w:rPr>
              <w:t>pH计</w:t>
            </w:r>
            <w:r>
              <w:rPr>
                <w:rFonts w:ascii="宋体" w:eastAsia="宋体" w:hAnsi="宋体" w:cs="宋体" w:hint="eastAsia"/>
                <w:szCs w:val="21"/>
              </w:rPr>
              <w:t>的示值误差</w:t>
            </w:r>
            <w:r>
              <w:rPr>
                <w:rFonts w:ascii="宋体" w:eastAsia="宋体" w:hAnsi="宋体" w:cs="宋体" w:hint="eastAsia"/>
              </w:rPr>
              <w:t>⊿=0.01pH</w:t>
            </w:r>
            <w:r>
              <w:rPr>
                <w:rFonts w:ascii="宋体" w:eastAsia="宋体" w:hAnsi="宋体" w:cs="宋体" w:hint="eastAsia"/>
                <w:szCs w:val="21"/>
              </w:rPr>
              <w:t>，而导出的</w:t>
            </w:r>
            <w:r>
              <w:rPr>
                <w:rFonts w:ascii="宋体" w:eastAsia="宋体" w:hAnsi="宋体" w:cs="宋体" w:hint="eastAsia"/>
              </w:rPr>
              <w:t>测量设备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Δ</w:t>
            </w:r>
            <w:r>
              <w:rPr>
                <w:rFonts w:ascii="宋体" w:eastAsia="宋体" w:hAnsi="宋体" w:cs="宋体" w:hint="eastAsia"/>
                <w:color w:val="000000" w:themeColor="text1"/>
                <w:vertAlign w:val="subscript"/>
              </w:rPr>
              <w:t>允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≤</w:t>
            </w:r>
            <w:r>
              <w:rPr>
                <w:rFonts w:ascii="宋体" w:eastAsia="宋体" w:hAnsi="宋体" w:cs="宋体" w:hint="eastAsia"/>
              </w:rPr>
              <w:t>0.12pH，采用准确度比较法：</w:t>
            </w:r>
          </w:p>
          <w:p w14:paraId="535E5DEA" w14:textId="77777777" w:rsidR="00386DBF" w:rsidRDefault="00386DBF" w:rsidP="00C47CCA">
            <w:pPr>
              <w:ind w:leftChars="100" w:left="21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因⊿=0.01pH&lt;0.12pH=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Δ</w:t>
            </w:r>
            <w:r>
              <w:rPr>
                <w:rFonts w:ascii="宋体" w:eastAsia="宋体" w:hAnsi="宋体" w:cs="宋体" w:hint="eastAsia"/>
                <w:color w:val="000000" w:themeColor="text1"/>
                <w:vertAlign w:val="subscript"/>
              </w:rPr>
              <w:t>允</w:t>
            </w:r>
            <w:r>
              <w:rPr>
                <w:rFonts w:ascii="宋体" w:eastAsia="宋体" w:hAnsi="宋体" w:cs="宋体" w:hint="eastAsia"/>
              </w:rPr>
              <w:t>，满足要求。</w:t>
            </w:r>
          </w:p>
          <w:p w14:paraId="6645BC63" w14:textId="77777777" w:rsidR="00386DBF" w:rsidRDefault="00386DBF" w:rsidP="00386DBF">
            <w:pPr>
              <w:numPr>
                <w:ilvl w:val="0"/>
                <w:numId w:val="2"/>
              </w:numPr>
              <w:ind w:leftChars="100" w:left="2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检定证书未给出测量不确定度，U应满足≤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Δ</w:t>
            </w:r>
            <w:r>
              <w:rPr>
                <w:rFonts w:ascii="宋体" w:eastAsia="宋体" w:hAnsi="宋体" w:cs="宋体" w:hint="eastAsia"/>
                <w:color w:val="000000" w:themeColor="text1"/>
                <w:vertAlign w:val="subscript"/>
              </w:rPr>
              <w:t>允</w:t>
            </w:r>
            <w:r>
              <w:rPr>
                <w:rFonts w:ascii="宋体" w:eastAsia="宋体" w:hAnsi="宋体" w:cs="宋体" w:hint="eastAsia"/>
                <w:szCs w:val="21"/>
              </w:rPr>
              <w:t>/3=0.03pH/3=0.01pH&lt;0.04pH，则U也满足不超过U</w:t>
            </w:r>
            <w:r w:rsidRPr="00C43EBE">
              <w:rPr>
                <w:rFonts w:ascii="宋体" w:eastAsia="宋体" w:hAnsi="宋体" w:cs="宋体" w:hint="eastAsia"/>
                <w:szCs w:val="21"/>
                <w:vertAlign w:val="subscript"/>
              </w:rPr>
              <w:t>允</w:t>
            </w:r>
            <w:r>
              <w:rPr>
                <w:rFonts w:ascii="宋体" w:eastAsia="宋体" w:hAnsi="宋体" w:cs="宋体" w:hint="eastAsia"/>
                <w:szCs w:val="21"/>
              </w:rPr>
              <w:t>要求。</w:t>
            </w:r>
          </w:p>
          <w:p w14:paraId="1C590EC3" w14:textId="77777777" w:rsidR="00386DBF" w:rsidRDefault="00386DBF" w:rsidP="00C47CCA">
            <w:pPr>
              <w:rPr>
                <w:rFonts w:ascii="宋体" w:eastAsia="宋体" w:hAnsi="宋体" w:cs="宋体"/>
              </w:rPr>
            </w:pPr>
          </w:p>
          <w:p w14:paraId="1F981ECA" w14:textId="77777777" w:rsidR="00386DBF" w:rsidRDefault="00386DBF" w:rsidP="00C47CCA">
            <w:pPr>
              <w:rPr>
                <w:rFonts w:ascii="宋体" w:eastAsia="宋体" w:hAnsi="宋体" w:cs="宋体"/>
              </w:rPr>
            </w:pPr>
          </w:p>
          <w:p w14:paraId="29E1FDF5" w14:textId="77777777" w:rsidR="00386DBF" w:rsidRDefault="00386DBF" w:rsidP="00C47CCA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 xml:space="preserve">验证结论：   </w:t>
            </w:r>
            <w:r>
              <w:rPr>
                <w:rFonts w:ascii="宋体" w:eastAsia="宋体" w:hAnsi="宋体" w:cs="宋体" w:hint="eastAsia"/>
                <w:szCs w:val="21"/>
              </w:rPr>
              <w:sym w:font="Wingdings 2" w:char="0052"/>
            </w:r>
            <w:r>
              <w:rPr>
                <w:rFonts w:ascii="宋体" w:eastAsia="宋体" w:hAnsi="宋体" w:cs="宋体" w:hint="eastAsia"/>
                <w:szCs w:val="21"/>
              </w:rPr>
              <w:t>符合   □有缺陷    □不符合         （注：在选项上打√，只选一项）</w:t>
            </w:r>
          </w:p>
          <w:p w14:paraId="5DD859EC" w14:textId="77777777" w:rsidR="00386DBF" w:rsidRDefault="00386DBF" w:rsidP="00C47CCA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noProof/>
              </w:rPr>
              <w:drawing>
                <wp:anchor distT="0" distB="0" distL="114300" distR="114300" simplePos="0" relativeHeight="251659264" behindDoc="0" locked="0" layoutInCell="1" allowOverlap="1" wp14:anchorId="0514B874" wp14:editId="06F4E095">
                  <wp:simplePos x="0" y="0"/>
                  <wp:positionH relativeFrom="column">
                    <wp:posOffset>1060625</wp:posOffset>
                  </wp:positionH>
                  <wp:positionV relativeFrom="paragraph">
                    <wp:posOffset>34356</wp:posOffset>
                  </wp:positionV>
                  <wp:extent cx="646430" cy="32321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430" cy="323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FFE9C3C" w14:textId="77777777" w:rsidR="00386DBF" w:rsidRDefault="00386DBF" w:rsidP="00C47CCA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验证人员签字：                                     </w:t>
            </w:r>
            <w:r>
              <w:rPr>
                <w:rFonts w:ascii="宋体" w:eastAsia="宋体" w:hAnsi="宋体" w:cs="宋体"/>
              </w:rPr>
              <w:t xml:space="preserve">       </w:t>
            </w:r>
            <w:r>
              <w:rPr>
                <w:rFonts w:ascii="宋体" w:eastAsia="宋体" w:hAnsi="宋体" w:cs="宋体" w:hint="eastAsia"/>
              </w:rPr>
              <w:t xml:space="preserve"> 验证</w:t>
            </w:r>
            <w:r>
              <w:rPr>
                <w:rFonts w:ascii="宋体" w:eastAsia="宋体" w:hAnsi="宋体" w:cs="宋体" w:hint="eastAsia"/>
                <w:szCs w:val="21"/>
              </w:rPr>
              <w:t>日期：2</w:t>
            </w:r>
            <w:r>
              <w:rPr>
                <w:rFonts w:ascii="宋体" w:eastAsia="宋体" w:hAnsi="宋体" w:cs="宋体"/>
                <w:szCs w:val="21"/>
              </w:rPr>
              <w:t>022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年 </w:t>
            </w:r>
            <w:r>
              <w:rPr>
                <w:rFonts w:ascii="宋体" w:eastAsia="宋体" w:hAnsi="宋体" w:cs="宋体"/>
                <w:szCs w:val="21"/>
              </w:rPr>
              <w:t>07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月 </w:t>
            </w:r>
            <w:r>
              <w:rPr>
                <w:rFonts w:ascii="宋体" w:eastAsia="宋体" w:hAnsi="宋体" w:cs="宋体"/>
                <w:szCs w:val="21"/>
              </w:rPr>
              <w:t>20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日</w:t>
            </w:r>
            <w:r>
              <w:rPr>
                <w:rFonts w:ascii="宋体" w:eastAsia="宋体" w:hAnsi="宋体" w:cs="宋体" w:hint="eastAsia"/>
              </w:rPr>
              <w:t xml:space="preserve">                                      </w:t>
            </w:r>
          </w:p>
        </w:tc>
      </w:tr>
      <w:tr w:rsidR="00386DBF" w14:paraId="122A8A9F" w14:textId="77777777" w:rsidTr="00C47CCA">
        <w:trPr>
          <w:trHeight w:val="3400"/>
        </w:trPr>
        <w:tc>
          <w:tcPr>
            <w:tcW w:w="10314" w:type="dxa"/>
            <w:gridSpan w:val="9"/>
          </w:tcPr>
          <w:p w14:paraId="5AA2E670" w14:textId="77777777" w:rsidR="00386DBF" w:rsidRDefault="00386DBF" w:rsidP="00C47CCA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审核记录：</w:t>
            </w:r>
          </w:p>
          <w:p w14:paraId="366F4D00" w14:textId="77777777" w:rsidR="00386DBF" w:rsidRDefault="00386DBF" w:rsidP="00386DBF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被测参数要求识别代表了“顾客”的要求；</w:t>
            </w:r>
          </w:p>
          <w:p w14:paraId="66E9CB92" w14:textId="77777777" w:rsidR="00386DBF" w:rsidRDefault="00386DBF" w:rsidP="00386DBF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计量要求导出方法正确；</w:t>
            </w:r>
          </w:p>
          <w:p w14:paraId="32338053" w14:textId="77777777" w:rsidR="00386DBF" w:rsidRDefault="00386DBF" w:rsidP="00386DBF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测量设备的配备满足计量要求；</w:t>
            </w:r>
          </w:p>
          <w:p w14:paraId="7CCEB349" w14:textId="77777777" w:rsidR="00386DBF" w:rsidRDefault="00386DBF" w:rsidP="00386DBF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测量设备已检定合格；</w:t>
            </w:r>
          </w:p>
          <w:p w14:paraId="20C0EE22" w14:textId="77777777" w:rsidR="00386DBF" w:rsidRDefault="00386DBF" w:rsidP="00386DBF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测量设备验证正确。</w:t>
            </w:r>
          </w:p>
          <w:p w14:paraId="247C5682" w14:textId="77777777" w:rsidR="00386DBF" w:rsidRDefault="00386DBF" w:rsidP="00C47CCA">
            <w:pPr>
              <w:rPr>
                <w:rFonts w:ascii="宋体" w:eastAsia="宋体" w:hAnsi="宋体" w:cs="宋体"/>
              </w:rPr>
            </w:pPr>
          </w:p>
          <w:p w14:paraId="510F8FFE" w14:textId="77777777" w:rsidR="00386DBF" w:rsidRDefault="00386DBF" w:rsidP="00C47CCA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审核员签名：吴素平</w:t>
            </w:r>
          </w:p>
          <w:p w14:paraId="5D13EA26" w14:textId="77777777" w:rsidR="00386DBF" w:rsidRDefault="00386DBF" w:rsidP="00C47CCA">
            <w:pPr>
              <w:rPr>
                <w:rFonts w:ascii="宋体" w:eastAsia="宋体" w:hAnsi="宋体" w:cs="宋体"/>
              </w:rPr>
            </w:pPr>
            <w:r w:rsidRPr="00F667AD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60288" behindDoc="1" locked="0" layoutInCell="1" allowOverlap="1" wp14:anchorId="7B586E92" wp14:editId="0A96CAF5">
                  <wp:simplePos x="0" y="0"/>
                  <wp:positionH relativeFrom="margin">
                    <wp:posOffset>1235863</wp:posOffset>
                  </wp:positionH>
                  <wp:positionV relativeFrom="paragraph">
                    <wp:posOffset>187829</wp:posOffset>
                  </wp:positionV>
                  <wp:extent cx="831022" cy="479972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biLevel thresh="2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colorTemperature colorTemp="7266"/>
                                    </a14:imgEffect>
                                    <a14:imgEffect>
                                      <a14:saturation sat="87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022" cy="479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00A9CB4" w14:textId="77777777" w:rsidR="00386DBF" w:rsidRDefault="00386DBF" w:rsidP="00C47CCA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企业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代表签字：                                 </w:t>
            </w:r>
            <w:r>
              <w:rPr>
                <w:rFonts w:ascii="宋体" w:eastAsia="宋体" w:hAnsi="宋体" w:cs="宋体"/>
                <w:szCs w:val="21"/>
              </w:rPr>
              <w:t xml:space="preserve">             </w:t>
            </w:r>
            <w:r>
              <w:rPr>
                <w:rFonts w:ascii="宋体" w:eastAsia="宋体" w:hAnsi="宋体" w:cs="宋体" w:hint="eastAsia"/>
                <w:szCs w:val="21"/>
              </w:rPr>
              <w:t>审核日期：2</w:t>
            </w:r>
            <w:r>
              <w:rPr>
                <w:rFonts w:ascii="宋体" w:eastAsia="宋体" w:hAnsi="宋体" w:cs="宋体"/>
                <w:szCs w:val="21"/>
              </w:rPr>
              <w:t>022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年 </w:t>
            </w:r>
            <w:r>
              <w:rPr>
                <w:rFonts w:ascii="宋体" w:eastAsia="宋体" w:hAnsi="宋体" w:cs="宋体"/>
                <w:szCs w:val="21"/>
              </w:rPr>
              <w:t>11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月 </w:t>
            </w:r>
            <w:r>
              <w:rPr>
                <w:rFonts w:ascii="宋体" w:eastAsia="宋体" w:hAnsi="宋体" w:cs="宋体"/>
                <w:szCs w:val="21"/>
              </w:rPr>
              <w:t>29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日</w:t>
            </w:r>
          </w:p>
        </w:tc>
      </w:tr>
    </w:tbl>
    <w:p w14:paraId="6F8B2E0A" w14:textId="77777777" w:rsidR="0052689E" w:rsidRDefault="00000000" w:rsidP="006474A6">
      <w:pPr>
        <w:rPr>
          <w:rFonts w:ascii="Times New Roman" w:eastAsia="宋体" w:hAnsi="Times New Roman" w:cs="Times New Roman" w:hint="eastAsia"/>
          <w:szCs w:val="21"/>
        </w:rPr>
      </w:pPr>
    </w:p>
    <w:sectPr w:rsidR="0052689E" w:rsidSect="00150812">
      <w:headerReference w:type="default" r:id="rId11"/>
      <w:footerReference w:type="default" r:id="rId12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5C8E5" w14:textId="77777777" w:rsidR="00D87FF2" w:rsidRDefault="00D87FF2">
      <w:r>
        <w:separator/>
      </w:r>
    </w:p>
  </w:endnote>
  <w:endnote w:type="continuationSeparator" w:id="0">
    <w:p w14:paraId="3D523DAF" w14:textId="77777777" w:rsidR="00D87FF2" w:rsidRDefault="00D87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Content>
      <w:p w14:paraId="74D43973" w14:textId="77777777" w:rsidR="0052689E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44C5F">
          <w:rPr>
            <w:noProof/>
            <w:lang w:val="zh-CN"/>
          </w:rPr>
          <w:t>1</w:t>
        </w:r>
        <w:r>
          <w:fldChar w:fldCharType="end"/>
        </w:r>
      </w:p>
    </w:sdtContent>
  </w:sdt>
  <w:p w14:paraId="0CACF614" w14:textId="77777777" w:rsidR="0052689E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F0035" w14:textId="77777777" w:rsidR="00D87FF2" w:rsidRDefault="00D87FF2">
      <w:r>
        <w:separator/>
      </w:r>
    </w:p>
  </w:footnote>
  <w:footnote w:type="continuationSeparator" w:id="0">
    <w:p w14:paraId="0611444B" w14:textId="77777777" w:rsidR="00D87FF2" w:rsidRDefault="00D87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807F5" w14:textId="77777777" w:rsidR="0052689E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633EC02E" wp14:editId="795F8DFB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6206238F" w14:textId="77777777" w:rsidR="0052689E" w:rsidRDefault="00000000" w:rsidP="002A1AB3">
    <w:pPr>
      <w:pStyle w:val="a7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61D6DE4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69.25pt;margin-top:2.15pt;width:217.5pt;height:34.05pt;z-index:251658240" stroked="f">
          <v:textbox>
            <w:txbxContent>
              <w:p w14:paraId="6188661F" w14:textId="77777777" w:rsidR="0052689E" w:rsidRPr="001F3A00" w:rsidRDefault="000000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08F11F9" w14:textId="77777777" w:rsidR="0052689E" w:rsidRDefault="00000000" w:rsidP="00C44C5F">
    <w:pPr>
      <w:pStyle w:val="a7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2BB13BF3" w14:textId="77777777" w:rsidR="0052689E" w:rsidRDefault="00000000">
    <w:r>
      <w:pict w14:anchorId="0B193810">
        <v:line id="_x0000_s3074" style="position:absolute;left:0;text-align:left;z-index:251659264" from="-.45pt,3pt" to="492.7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0F266F4"/>
    <w:multiLevelType w:val="singleLevel"/>
    <w:tmpl w:val="F0F266F4"/>
    <w:lvl w:ilvl="0">
      <w:start w:val="3"/>
      <w:numFmt w:val="decimal"/>
      <w:suff w:val="nothing"/>
      <w:lvlText w:val="%1）"/>
      <w:lvlJc w:val="left"/>
    </w:lvl>
  </w:abstractNum>
  <w:abstractNum w:abstractNumId="1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947225114">
    <w:abstractNumId w:val="1"/>
  </w:num>
  <w:num w:numId="2" w16cid:durableId="88897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13FB"/>
    <w:rsid w:val="000513FB"/>
    <w:rsid w:val="00386DBF"/>
    <w:rsid w:val="00D87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8F03836"/>
  <w15:docId w15:val="{21CF9A7E-8205-4720-8005-9F9FA0F8D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8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52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52689E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2689E"/>
    <w:pPr>
      <w:ind w:firstLineChars="200" w:firstLine="42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52689E"/>
    <w:rPr>
      <w:kern w:val="2"/>
      <w:sz w:val="18"/>
      <w:szCs w:val="18"/>
    </w:rPr>
  </w:style>
  <w:style w:type="paragraph" w:customStyle="1" w:styleId="aa">
    <w:name w:val="列出段落"/>
    <w:basedOn w:val="a"/>
    <w:uiPriority w:val="34"/>
    <w:qFormat/>
    <w:rsid w:val="00386D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146</Words>
  <Characters>834</Characters>
  <Application>Microsoft Office Word</Application>
  <DocSecurity>0</DocSecurity>
  <Lines>6</Lines>
  <Paragraphs>1</Paragraphs>
  <ScaleCrop>false</ScaleCrop>
  <Company>Aliyun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38</cp:revision>
  <cp:lastPrinted>2017-02-16T05:50:00Z</cp:lastPrinted>
  <dcterms:created xsi:type="dcterms:W3CDTF">2015-10-14T00:38:00Z</dcterms:created>
  <dcterms:modified xsi:type="dcterms:W3CDTF">2022-11-29T06:33:00Z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