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CA10AC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8700F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A10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CA10AC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赫章县水泥厂有限公司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CA10AC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CA10AC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1170-2022-EnMS</w:t>
            </w:r>
            <w:bookmarkEnd w:id="1"/>
          </w:p>
        </w:tc>
      </w:tr>
      <w:tr w:rsidR="008700FE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A10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CA10A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贵州省毕节市赫章县野马川园区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CA10A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CA10AC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郭其正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CA10A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A10AC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700FE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CA10AC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CA10AC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CA10A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CA10A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CA10A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A10AC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700FE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A10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CA10A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贵州省毕节市赫章县野马川园区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CA10A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CA10AC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殷华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CA10A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A10AC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17686491326</w:t>
            </w:r>
            <w:bookmarkEnd w:id="6"/>
          </w:p>
        </w:tc>
      </w:tr>
      <w:tr w:rsidR="008700FE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CA10AC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CA10AC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CA10A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CA10A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CA10A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A10AC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17686491326</w:t>
            </w:r>
            <w:bookmarkEnd w:id="7"/>
          </w:p>
        </w:tc>
      </w:tr>
      <w:tr w:rsidR="008700F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A10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A10AC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 w:rsidR="008700FE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CA10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CA10AC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 w:rsidR="008700FE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CA10A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A10AC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通用水泥</w:t>
            </w:r>
            <w:r>
              <w:rPr>
                <w:rFonts w:ascii="宋体"/>
                <w:bCs/>
                <w:sz w:val="24"/>
              </w:rPr>
              <w:t>52.5</w:t>
            </w:r>
            <w:r>
              <w:rPr>
                <w:rFonts w:ascii="宋体"/>
                <w:bCs/>
                <w:sz w:val="24"/>
              </w:rPr>
              <w:t>、硅酸盐水泥熟料的生产、销售相关的能源管理活动</w:t>
            </w:r>
            <w:bookmarkEnd w:id="11"/>
          </w:p>
        </w:tc>
      </w:tr>
      <w:tr w:rsidR="008700FE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CA10A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CA10A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CA10A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CA10AC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CA10AC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CA10AC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A10AC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2.4</w:t>
            </w:r>
            <w:bookmarkEnd w:id="13"/>
          </w:p>
        </w:tc>
      </w:tr>
      <w:tr w:rsidR="008700FE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CA10AC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A10AC">
            <w:pPr>
              <w:rPr>
                <w:rFonts w:ascii="宋体"/>
                <w:bCs/>
                <w:sz w:val="24"/>
              </w:rPr>
            </w:pPr>
          </w:p>
        </w:tc>
      </w:tr>
      <w:tr w:rsidR="008700F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A10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CA10AC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CA10AC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A10AC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8700FE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CA10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CA10AC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A10AC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8700FE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CA10A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CA10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CA10A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CA10A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CA10A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CA10AC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CA10A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CA10A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CA10A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CA10A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238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CA10A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CA10A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60</w:t>
            </w:r>
            <w:bookmarkEnd w:id="17"/>
          </w:p>
        </w:tc>
      </w:tr>
      <w:tr w:rsidR="008700FE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CA10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A10A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 w:rsidR="00C97CDC">
              <w:rPr>
                <w:rFonts w:ascii="宋体" w:hAnsi="宋体" w:cs="宋体"/>
                <w:bCs/>
                <w:sz w:val="24"/>
              </w:rPr>
              <w:t>2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CA10A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A10A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CA10A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CA10A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CA10A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A10A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CA10A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97CDC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CA10AC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CA10AC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CA10AC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CA10AC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CA10AC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CA10A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CA10A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CA10A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C97CDC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A10A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C97CDC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A10A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CA10AC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CA10A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C97CDC">
              <w:rPr>
                <w:rFonts w:ascii="宋体" w:hAnsi="宋体" w:cs="宋体" w:hint="eastAsia"/>
                <w:bCs/>
                <w:sz w:val="24"/>
              </w:rPr>
              <w:t xml:space="preserve">周涛 </w:t>
            </w:r>
            <w:r w:rsidR="00C97CDC">
              <w:rPr>
                <w:rFonts w:ascii="宋体" w:hAnsi="宋体" w:cs="宋体"/>
                <w:bCs/>
                <w:sz w:val="24"/>
              </w:rPr>
              <w:t xml:space="preserve">  2022.11.21</w:t>
            </w:r>
          </w:p>
          <w:p w:rsidR="0052442F" w:rsidRDefault="00CA10AC">
            <w:pPr>
              <w:rPr>
                <w:bCs/>
                <w:sz w:val="24"/>
              </w:rPr>
            </w:pPr>
          </w:p>
        </w:tc>
      </w:tr>
      <w:tr w:rsidR="008700FE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CA10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CA10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A10A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CA10A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CA10AC">
            <w:pPr>
              <w:spacing w:line="400" w:lineRule="exact"/>
              <w:rPr>
                <w:bCs/>
                <w:sz w:val="24"/>
              </w:rPr>
            </w:pPr>
          </w:p>
          <w:p w:rsidR="0052442F" w:rsidRDefault="00CA10AC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 w:rsidR="00C97CDC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C97CDC">
              <w:rPr>
                <w:rFonts w:hint="eastAsia"/>
                <w:bCs/>
                <w:sz w:val="24"/>
              </w:rPr>
              <w:t>设备保全部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CA10AC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C97CDC">
              <w:rPr>
                <w:rFonts w:hint="eastAsia"/>
                <w:bCs/>
                <w:sz w:val="24"/>
              </w:rPr>
              <w:t>6</w:t>
            </w:r>
            <w:r w:rsidR="00C97CDC">
              <w:rPr>
                <w:bCs/>
                <w:sz w:val="24"/>
              </w:rPr>
              <w:t xml:space="preserve">.2 </w:t>
            </w:r>
            <w:r w:rsidR="00C97CDC">
              <w:rPr>
                <w:rFonts w:hint="eastAsia"/>
                <w:bCs/>
                <w:sz w:val="24"/>
              </w:rPr>
              <w:t>能源管理方案</w:t>
            </w:r>
          </w:p>
          <w:p w:rsidR="0052442F" w:rsidRDefault="00CA10AC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C97CDC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Pr="00C97CDC" w:rsidRDefault="00CA10AC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CA10AC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C97CDC">
            <w:pPr>
              <w:spacing w:line="240" w:lineRule="atLeas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CA10AC">
              <w:rPr>
                <w:rFonts w:ascii="宋体" w:hAnsi="宋体" w:hint="eastAsia"/>
                <w:sz w:val="24"/>
              </w:rPr>
              <w:t>是</w:t>
            </w:r>
            <w:r w:rsidR="00CA10AC">
              <w:rPr>
                <w:rFonts w:ascii="宋体" w:hAnsi="宋体" w:hint="eastAsia"/>
                <w:sz w:val="24"/>
              </w:rPr>
              <w:t xml:space="preserve"> </w:t>
            </w:r>
            <w:r w:rsidR="00CA10AC">
              <w:rPr>
                <w:rFonts w:ascii="宋体" w:hAnsi="宋体" w:hint="eastAsia"/>
                <w:sz w:val="24"/>
              </w:rPr>
              <w:t>□</w:t>
            </w:r>
            <w:proofErr w:type="gramStart"/>
            <w:r w:rsidR="00CA10AC">
              <w:rPr>
                <w:rFonts w:ascii="宋体" w:hAnsi="宋体" w:hint="eastAsia"/>
                <w:sz w:val="24"/>
              </w:rPr>
              <w:t>否专业</w:t>
            </w:r>
            <w:proofErr w:type="gramEnd"/>
            <w:r w:rsidR="00CA10AC">
              <w:rPr>
                <w:rFonts w:ascii="宋体" w:hAnsi="宋体" w:hint="eastAsia"/>
                <w:sz w:val="24"/>
              </w:rPr>
              <w:t>能力满足要求：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CA10AC">
              <w:rPr>
                <w:rFonts w:ascii="宋体" w:hAnsi="宋体" w:hint="eastAsia"/>
                <w:sz w:val="24"/>
              </w:rPr>
              <w:t>是</w:t>
            </w:r>
            <w:r w:rsidR="00CA10AC">
              <w:rPr>
                <w:rFonts w:ascii="宋体" w:hAnsi="宋体" w:hint="eastAsia"/>
                <w:sz w:val="24"/>
              </w:rPr>
              <w:t xml:space="preserve"> </w:t>
            </w:r>
            <w:r w:rsidR="00CA10AC">
              <w:rPr>
                <w:rFonts w:ascii="宋体" w:hAnsi="宋体" w:hint="eastAsia"/>
                <w:sz w:val="24"/>
              </w:rPr>
              <w:t>□</w:t>
            </w:r>
            <w:proofErr w:type="gramStart"/>
            <w:r w:rsidR="00CA10AC">
              <w:rPr>
                <w:rFonts w:ascii="宋体" w:hAnsi="宋体" w:hint="eastAsia"/>
                <w:sz w:val="24"/>
              </w:rPr>
              <w:t>否人</w:t>
            </w:r>
            <w:proofErr w:type="gramEnd"/>
            <w:r w:rsidR="00CA10AC">
              <w:rPr>
                <w:rFonts w:ascii="宋体" w:hAnsi="宋体" w:hint="eastAsia"/>
                <w:sz w:val="24"/>
              </w:rPr>
              <w:t>/</w:t>
            </w:r>
            <w:r w:rsidR="00CA10AC">
              <w:rPr>
                <w:rFonts w:ascii="宋体" w:hAnsi="宋体" w:hint="eastAsia"/>
                <w:sz w:val="24"/>
              </w:rPr>
              <w:t>日数满足要求，审核计划</w:t>
            </w:r>
            <w:r w:rsidR="00CA10AC">
              <w:rPr>
                <w:rFonts w:ascii="宋体" w:hAnsi="宋体" w:hint="eastAsia"/>
                <w:sz w:val="24"/>
              </w:rPr>
              <w:t xml:space="preserve">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CA10AC">
              <w:rPr>
                <w:rFonts w:ascii="宋体" w:hAnsi="宋体" w:hint="eastAsia"/>
                <w:sz w:val="24"/>
              </w:rPr>
              <w:t>是</w:t>
            </w:r>
            <w:r w:rsidR="00CA10AC">
              <w:rPr>
                <w:rFonts w:ascii="宋体" w:hAnsi="宋体" w:hint="eastAsia"/>
                <w:sz w:val="24"/>
              </w:rPr>
              <w:t xml:space="preserve">  </w:t>
            </w:r>
            <w:r w:rsidR="00CA10AC"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CA10AC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CA10A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CA10A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C97CDC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A10A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C97CDC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A10A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C97CDC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CA10AC">
              <w:rPr>
                <w:rFonts w:ascii="宋体" w:hAnsi="宋体" w:hint="eastAsia"/>
                <w:sz w:val="24"/>
              </w:rPr>
              <w:t>推荐认证注册</w:t>
            </w:r>
            <w:r w:rsidR="00CA10AC">
              <w:rPr>
                <w:rFonts w:ascii="宋体" w:hAnsi="宋体" w:hint="eastAsia"/>
                <w:sz w:val="24"/>
              </w:rPr>
              <w:t xml:space="preserve">  </w:t>
            </w:r>
            <w:r w:rsidR="00CA10AC">
              <w:rPr>
                <w:rFonts w:ascii="宋体" w:hAnsi="宋体" w:hint="eastAsia"/>
                <w:sz w:val="24"/>
              </w:rPr>
              <w:t>□</w:t>
            </w:r>
            <w:r w:rsidR="00CA10AC">
              <w:rPr>
                <w:rFonts w:ascii="宋体" w:hAnsi="宋体" w:hint="eastAsia"/>
                <w:sz w:val="24"/>
              </w:rPr>
              <w:t xml:space="preserve">QMS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proofErr w:type="spellStart"/>
            <w:r w:rsidR="00CA10AC">
              <w:rPr>
                <w:rFonts w:ascii="宋体" w:hAnsi="宋体" w:hint="eastAsia"/>
                <w:sz w:val="24"/>
              </w:rPr>
              <w:t>E</w:t>
            </w:r>
            <w:r>
              <w:rPr>
                <w:rFonts w:ascii="宋体" w:hAnsi="宋体" w:hint="eastAsia"/>
                <w:sz w:val="24"/>
              </w:rPr>
              <w:t>n</w:t>
            </w:r>
            <w:r w:rsidR="00CA10AC">
              <w:rPr>
                <w:rFonts w:ascii="宋体" w:hAnsi="宋体" w:hint="eastAsia"/>
                <w:sz w:val="24"/>
              </w:rPr>
              <w:t>MS</w:t>
            </w:r>
            <w:proofErr w:type="spellEnd"/>
            <w:r w:rsidR="00CA10AC">
              <w:rPr>
                <w:rFonts w:ascii="宋体" w:hAnsi="宋体" w:hint="eastAsia"/>
                <w:sz w:val="24"/>
              </w:rPr>
              <w:t xml:space="preserve"> </w:t>
            </w:r>
            <w:r w:rsidR="00CA10AC">
              <w:rPr>
                <w:rFonts w:ascii="宋体" w:hAnsi="宋体" w:hint="eastAsia"/>
                <w:sz w:val="24"/>
              </w:rPr>
              <w:t>□</w:t>
            </w:r>
            <w:r w:rsidR="00CA10AC">
              <w:rPr>
                <w:rFonts w:ascii="宋体" w:hAnsi="宋体" w:hint="eastAsia"/>
                <w:sz w:val="24"/>
              </w:rPr>
              <w:t>OHSMS</w:t>
            </w:r>
            <w:r w:rsidR="00CA10AC">
              <w:rPr>
                <w:rFonts w:ascii="宋体" w:hAnsi="宋体" w:hint="eastAsia"/>
                <w:sz w:val="24"/>
              </w:rPr>
              <w:t xml:space="preserve"> </w:t>
            </w:r>
            <w:r w:rsidR="00CA10AC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CA10A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CA10A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CA10AC">
            <w:pPr>
              <w:pStyle w:val="a0"/>
              <w:ind w:firstLine="480"/>
              <w:rPr>
                <w:sz w:val="24"/>
              </w:rPr>
            </w:pPr>
          </w:p>
          <w:p w:rsidR="0052442F" w:rsidRDefault="00CA10AC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CA10AC" w:rsidP="00C97CD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C97CDC">
              <w:rPr>
                <w:rFonts w:ascii="宋体" w:hAnsi="宋体" w:cs="宋体" w:hint="eastAsia"/>
                <w:bCs/>
                <w:sz w:val="24"/>
              </w:rPr>
              <w:t xml:space="preserve">周涛 </w:t>
            </w:r>
            <w:r w:rsidR="00C97CDC">
              <w:rPr>
                <w:rFonts w:ascii="宋体" w:hAnsi="宋体" w:cs="宋体"/>
                <w:bCs/>
                <w:sz w:val="24"/>
              </w:rPr>
              <w:t xml:space="preserve">  2022.11.24</w:t>
            </w:r>
            <w:bookmarkStart w:id="18" w:name="_GoBack"/>
            <w:bookmarkEnd w:id="18"/>
          </w:p>
        </w:tc>
      </w:tr>
      <w:tr w:rsidR="008700F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A10A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8700F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A10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A10A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A10A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A10A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A10A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CA10A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CA10A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CA10A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700FE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CA10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A10A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700FE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A10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A10A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CA10A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CA10A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700FE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CA10A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A10A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A10A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CA10A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CA10A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CA10A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CA10AC">
            <w:pPr>
              <w:pStyle w:val="a0"/>
              <w:ind w:firstLine="480"/>
              <w:rPr>
                <w:sz w:val="24"/>
              </w:rPr>
            </w:pPr>
          </w:p>
          <w:p w:rsidR="0052442F" w:rsidRDefault="00CA10A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CA10A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CA10A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CA10A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CA10A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CA10A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8700F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A10A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8700F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A10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A10A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A10A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A10A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A10A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CA10A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CA10A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CA10A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700F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A10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A10A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700F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A10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A10A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CA10A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CA10A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700FE">
        <w:trPr>
          <w:trHeight w:val="578"/>
          <w:jc w:val="center"/>
        </w:trPr>
        <w:tc>
          <w:tcPr>
            <w:tcW w:w="1381" w:type="dxa"/>
          </w:tcPr>
          <w:p w:rsidR="0052442F" w:rsidRDefault="00CA10A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A10A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A10A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CA10A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CA10A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CA10A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CA10AC">
            <w:pPr>
              <w:pStyle w:val="a0"/>
              <w:ind w:firstLine="480"/>
              <w:rPr>
                <w:sz w:val="24"/>
              </w:rPr>
            </w:pPr>
          </w:p>
          <w:p w:rsidR="0052442F" w:rsidRDefault="00CA10A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CA10A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CA10A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CA10A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CA10A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CA10AC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8700F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A10A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8700F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A10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A10A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A10A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A10A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A10A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CA10A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CA10A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CA10A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700FE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CA10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A10A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700FE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A10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A10A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CA10A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CA10A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700FE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CA10A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A10A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A10A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CA10A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CA10A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CA10A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CA10AC">
            <w:pPr>
              <w:pStyle w:val="a0"/>
              <w:ind w:firstLine="480"/>
              <w:rPr>
                <w:sz w:val="24"/>
              </w:rPr>
            </w:pPr>
          </w:p>
          <w:p w:rsidR="0052442F" w:rsidRDefault="00CA10A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CA10A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CA10A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CA10A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CA10A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CA10AC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CA10AC">
      <w:pPr>
        <w:pStyle w:val="a0"/>
        <w:ind w:firstLine="480"/>
        <w:rPr>
          <w:bCs/>
          <w:sz w:val="24"/>
        </w:rPr>
      </w:pPr>
    </w:p>
    <w:p w:rsidR="0052442F" w:rsidRDefault="00CA10AC">
      <w:pPr>
        <w:pStyle w:val="a0"/>
        <w:ind w:firstLine="480"/>
        <w:rPr>
          <w:bCs/>
          <w:sz w:val="24"/>
        </w:rPr>
      </w:pPr>
    </w:p>
    <w:p w:rsidR="0052442F" w:rsidRDefault="00CA10AC">
      <w:pPr>
        <w:pStyle w:val="a0"/>
        <w:ind w:firstLine="480"/>
        <w:rPr>
          <w:bCs/>
          <w:sz w:val="24"/>
        </w:rPr>
      </w:pPr>
    </w:p>
    <w:p w:rsidR="0052442F" w:rsidRDefault="00CA10AC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0AC" w:rsidRDefault="00CA10AC">
      <w:r>
        <w:separator/>
      </w:r>
    </w:p>
  </w:endnote>
  <w:endnote w:type="continuationSeparator" w:id="0">
    <w:p w:rsidR="00CA10AC" w:rsidRDefault="00CA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CA10AC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0AC" w:rsidRDefault="00CA10AC">
      <w:r>
        <w:separator/>
      </w:r>
    </w:p>
  </w:footnote>
  <w:footnote w:type="continuationSeparator" w:id="0">
    <w:p w:rsidR="00CA10AC" w:rsidRDefault="00CA1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CA10AC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CA10AC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CA10AC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CA10AC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00FE"/>
    <w:rsid w:val="008700FE"/>
    <w:rsid w:val="00C97CDC"/>
    <w:rsid w:val="00CA1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A6C132F"/>
  <w15:docId w15:val="{BEBC683F-D348-4114-BF0D-682E995F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379</Words>
  <Characters>2163</Characters>
  <Application>Microsoft Office Word</Application>
  <DocSecurity>0</DocSecurity>
  <Lines>18</Lines>
  <Paragraphs>5</Paragraphs>
  <ScaleCrop>false</ScaleCrop>
  <Company>微软中国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22</cp:revision>
  <cp:lastPrinted>2015-12-21T05:08:00Z</cp:lastPrinted>
  <dcterms:created xsi:type="dcterms:W3CDTF">2019-03-19T00:44:00Z</dcterms:created>
  <dcterms:modified xsi:type="dcterms:W3CDTF">2022-11-29T05:20:00Z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