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测量设备溯源</w:t>
      </w:r>
      <w:r>
        <w:rPr>
          <w:rFonts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ascii="Times New Roman" w:hAnsi="Times New Roman" w:cs="Times New Roman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bookmarkStart w:id="0" w:name="合同编号"/>
      <w:r>
        <w:rPr>
          <w:szCs w:val="21"/>
          <w:u w:val="single"/>
        </w:rPr>
        <w:t>1171-2022</w:t>
      </w:r>
      <w:bookmarkEnd w:id="0"/>
    </w:p>
    <w:tbl>
      <w:tblPr>
        <w:tblStyle w:val="6"/>
        <w:tblW w:w="10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049"/>
        <w:gridCol w:w="1026"/>
        <w:gridCol w:w="1032"/>
        <w:gridCol w:w="1275"/>
        <w:gridCol w:w="1670"/>
        <w:gridCol w:w="1559"/>
        <w:gridCol w:w="1208"/>
        <w:gridCol w:w="851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8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企业名称</w:t>
            </w:r>
          </w:p>
        </w:tc>
        <w:tc>
          <w:tcPr>
            <w:tcW w:w="9670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赫章县水泥厂有限公司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8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部门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计量特性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检定/校准机构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检定/校准日期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符合打√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6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烧成车间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210873742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0-4MPa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检定机构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未标示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赫章县质量技术检验检测中心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2022.9.9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6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制成车间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自动包装插袋机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GIR0MA®TEV0V8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0.15kg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标准砝码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M1等级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毕节市市场监督管理局检验检测中心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2022.4.15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8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制成车间</w:t>
            </w:r>
            <w:bookmarkStart w:id="2" w:name="_GoBack"/>
            <w:bookmarkEnd w:id="2"/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电子汽车衡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211063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SCS-150t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18"/>
                <w:szCs w:val="18"/>
              </w:rPr>
              <w:t>Ⅲ级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非自动衡器检定装置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M1级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毕节市市场监督管理局检验检测中心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2022.6.7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8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生产调度中心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电子汽车衡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210532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SCS-1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Cs/>
                <w:sz w:val="18"/>
                <w:szCs w:val="18"/>
              </w:rPr>
              <w:t>Ⅲ级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非自动衡器检定装置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M1级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毕节市市场监督管理局检验检测中心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2022.6.7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8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化验室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水泥胶砂振动台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GZ-75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振动频率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46.7Hz～50Hz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振幅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0.80mm～0.90mm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水泥软练设备校准装置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振动频率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MPE：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1%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毕节市市场监督管理局检验检测中心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2022.9.15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8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化验室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C121833436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ME204E/02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I级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天平检定装置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E2等级 F1等级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毕节市市场监督管理局检验检测中心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2022.9.15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8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化验室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242021060390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JJ2000B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II级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天平检定装置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E2等级 F1等级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毕节市市场监督管理局检验检测中心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2022.9.15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8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化验室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温度控制器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2397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KSGD-6.3-12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允许基本温差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12℃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温度二次仪表检定装置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热电偶模拟输出MPE：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0.2℃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毕节市市场监督管理局检验检测中心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2022.9.15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8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化验室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400823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JS15-05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III级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天平检定装置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E2等级 F1等级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毕节市市场监督管理局检验检测中心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2022.9.15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8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化验室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水泥比表面积测定仪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21153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SBT-127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0.16mm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表面粗糙度比较样块U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=6.0%，k=2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游标卡尺0.02mm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毕节市市场监督管理局检验检测中心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2022.9.15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0958" w:type="dxa"/>
            <w:gridSpan w:val="10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审核综合意</w:t>
            </w:r>
            <w:r>
              <w:rPr>
                <w:rFonts w:hint="eastAsia" w:ascii="Times New Roman" w:hAnsi="Times New Roman" w:cs="Times New Roman"/>
                <w:szCs w:val="21"/>
              </w:rPr>
              <w:t>见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公司未建最高计量标准，测量设备由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化验室和设备保全科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负责溯源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委托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毕节市市场监督管理局检验检测中心、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赫章县质量技术检验检测中心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检定校准证书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0958" w:type="dxa"/>
            <w:gridSpan w:val="10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审核日期：2022年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  <w:r>
              <w:rPr>
                <w:rFonts w:ascii="Times New Roman" w:hAnsi="Times New Roman" w:cs="Times New Roman"/>
                <w:szCs w:val="21"/>
              </w:rPr>
              <w:t>月2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日上午~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  <w:r>
              <w:rPr>
                <w:rFonts w:ascii="Times New Roman" w:hAnsi="Times New Roman" w:cs="Times New Roman"/>
                <w:szCs w:val="21"/>
              </w:rPr>
              <w:t>月2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日下午</w:t>
            </w: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4325620</wp:posOffset>
                  </wp:positionH>
                  <wp:positionV relativeFrom="paragraph">
                    <wp:posOffset>133350</wp:posOffset>
                  </wp:positionV>
                  <wp:extent cx="681355" cy="404495"/>
                  <wp:effectExtent l="0" t="0" r="4445" b="5080"/>
                  <wp:wrapNone/>
                  <wp:docPr id="2" name="图片 2" descr="微信截图_20221123142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截图_202211231420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862330</wp:posOffset>
                  </wp:positionH>
                  <wp:positionV relativeFrom="paragraph">
                    <wp:posOffset>126365</wp:posOffset>
                  </wp:positionV>
                  <wp:extent cx="978535" cy="43561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655" cy="435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审核员签字：                      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 xml:space="preserve">   部门代表签字：</w:t>
            </w:r>
            <w:r>
              <w:rPr>
                <w:rFonts w:ascii="Times New Roman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VhNzFlMzE5OTUzZDZjNWYxNzc4Zjk0N2Q3MzViYWEifQ=="/>
  </w:docVars>
  <w:rsids>
    <w:rsidRoot w:val="00105384"/>
    <w:rsid w:val="00002787"/>
    <w:rsid w:val="00105384"/>
    <w:rsid w:val="00122217"/>
    <w:rsid w:val="00190FA9"/>
    <w:rsid w:val="001A3220"/>
    <w:rsid w:val="001E4BBC"/>
    <w:rsid w:val="002E4597"/>
    <w:rsid w:val="00332219"/>
    <w:rsid w:val="003755A4"/>
    <w:rsid w:val="003C449A"/>
    <w:rsid w:val="003D0146"/>
    <w:rsid w:val="003D0AD3"/>
    <w:rsid w:val="0041155A"/>
    <w:rsid w:val="00461FB3"/>
    <w:rsid w:val="005A1944"/>
    <w:rsid w:val="00633D71"/>
    <w:rsid w:val="006851A0"/>
    <w:rsid w:val="00732588"/>
    <w:rsid w:val="0074340E"/>
    <w:rsid w:val="00744CCF"/>
    <w:rsid w:val="007E4F00"/>
    <w:rsid w:val="007E4FCE"/>
    <w:rsid w:val="00833A0D"/>
    <w:rsid w:val="009230DE"/>
    <w:rsid w:val="009421F0"/>
    <w:rsid w:val="009D6EA4"/>
    <w:rsid w:val="00A15501"/>
    <w:rsid w:val="00A279D7"/>
    <w:rsid w:val="00A57202"/>
    <w:rsid w:val="00A7175B"/>
    <w:rsid w:val="00AD732C"/>
    <w:rsid w:val="00BA1F53"/>
    <w:rsid w:val="00BB225F"/>
    <w:rsid w:val="00C25C05"/>
    <w:rsid w:val="00C33B96"/>
    <w:rsid w:val="00C45509"/>
    <w:rsid w:val="00CB0C1E"/>
    <w:rsid w:val="00D121C6"/>
    <w:rsid w:val="00D325DA"/>
    <w:rsid w:val="00DB3BB7"/>
    <w:rsid w:val="00DE23A3"/>
    <w:rsid w:val="00E1559D"/>
    <w:rsid w:val="00E95233"/>
    <w:rsid w:val="00EE7C56"/>
    <w:rsid w:val="00F97C33"/>
    <w:rsid w:val="0F19623F"/>
    <w:rsid w:val="117367DB"/>
    <w:rsid w:val="13723B07"/>
    <w:rsid w:val="16FE2F38"/>
    <w:rsid w:val="254D77C2"/>
    <w:rsid w:val="53AA6E23"/>
    <w:rsid w:val="585B37E8"/>
    <w:rsid w:val="632B33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688</Words>
  <Characters>976</Characters>
  <Lines>7</Lines>
  <Paragraphs>2</Paragraphs>
  <TotalTime>1</TotalTime>
  <ScaleCrop>false</ScaleCrop>
  <LinksUpToDate>false</LinksUpToDate>
  <CharactersWithSpaces>1021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2022-11-23T06:30:09Z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AF985E8D80BB4C578FD93D18D131CF80</vt:lpwstr>
  </property>
</Properties>
</file>