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重庆东电科技有限公司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重庆市渝北区人和雪松路2号6幢（原2幢）1-9-2号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生产地址：重庆市渝北区中智联工业园，经营地：重庆市渝北区人和雪松路2号6幢（原2幢）1-9-2号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1217-2022-Q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18908319556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13374801@qq.com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陈佳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rPr>
                <w:highlight w:val="none"/>
              </w:rPr>
              <w:t>电力通信测试仪器仪表、电力智能终端系统产品、故障定位系统及电力施工系统配套产品、物联网智能终端产品、智能输配电及控制设备、光学仪器（激光类产品）、数字视频监控的研发、生产、销售（资质许可范围内除外）；</w:t>
            </w:r>
            <w:r>
              <w:rPr>
                <w:highlight w:val="none"/>
              </w:rPr>
              <w:t>计算机应用软件、电力系统平台的研发；通信电力材料、五金、机械工具、电力材料及配套附件、劳保用品的销售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</w:t>
            </w:r>
            <w:bookmarkStart w:id="31" w:name="_GoBack"/>
            <w:bookmarkEnd w:id="31"/>
            <w:r>
              <w:rPr>
                <w:rFonts w:hint="eastAsia"/>
              </w:rPr>
              <w:t>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19.02.00;19.03.00;19.04.00;19.05.01;19.07.00;19.09.02;19.14.00;29.12.00;33.02.01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2022年12月08日 上午至2022年12月08日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19.02.00,19.03.00,19.04.00,19.05.01,19.07.00,19.09.02,19.14.00,29.12.00,33.02.01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65405</wp:posOffset>
                  </wp:positionV>
                  <wp:extent cx="812165" cy="396875"/>
                  <wp:effectExtent l="0" t="0" r="6985" b="317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.12.5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67"/>
        <w:gridCol w:w="708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0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83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3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7083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  <w:lang w:eastAsia="zh-CN"/>
        </w:rPr>
        <w:t>:</w:t>
      </w:r>
      <w:r>
        <w:rPr>
          <w:rFonts w:hint="eastAsia"/>
          <w:b/>
          <w:sz w:val="28"/>
          <w:szCs w:val="28"/>
        </w:rPr>
        <w:t>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516FCD"/>
    <w:rsid w:val="40352140"/>
    <w:rsid w:val="7EE00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1561</Words>
  <Characters>2046</Characters>
  <Lines>26</Lines>
  <Paragraphs>7</Paragraphs>
  <TotalTime>2</TotalTime>
  <ScaleCrop>false</ScaleCrop>
  <LinksUpToDate>false</LinksUpToDate>
  <CharactersWithSpaces>2104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2023-01-11T02:39:00Z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