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宣城市宝冠金属制品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60-2020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14日 上午至2022年11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