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庆</w:t>
            </w:r>
            <w:r>
              <w:rPr>
                <w:rFonts w:hint="eastAsia"/>
                <w:b/>
                <w:sz w:val="22"/>
                <w:szCs w:val="22"/>
              </w:rPr>
              <w:t>阳诚关物业服务集团有限公司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1165-2021-QEO-2022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张红侠</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b/>
                <w:sz w:val="22"/>
                <w:szCs w:val="22"/>
                <w:highlight w:val="yellow"/>
              </w:rPr>
            </w:pPr>
            <w:r>
              <w:rPr>
                <w:sz w:val="20"/>
                <w:lang w:val="de-DE"/>
              </w:rPr>
              <w:t>2022-N0QMS-1300329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安涛</w:t>
            </w:r>
          </w:p>
        </w:tc>
        <w:tc>
          <w:tcPr>
            <w:tcW w:w="1184" w:type="dxa"/>
            <w:vAlign w:val="center"/>
          </w:tcPr>
          <w:p>
            <w:pPr>
              <w:jc w:val="cente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组员</w:t>
            </w:r>
          </w:p>
        </w:tc>
        <w:tc>
          <w:tcPr>
            <w:tcW w:w="5595" w:type="dxa"/>
            <w:gridSpan w:val="3"/>
            <w:vAlign w:val="center"/>
          </w:tcPr>
          <w:p>
            <w:pPr>
              <w:jc w:val="center"/>
              <w:rPr>
                <w:b/>
                <w:sz w:val="22"/>
                <w:szCs w:val="22"/>
                <w:highlight w:val="yellow"/>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sz w:val="20"/>
                <w:lang w:val="de-DE"/>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EE25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2022-11-06T13:18:05Z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