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065520" cy="8793480"/>
            <wp:effectExtent l="0" t="0" r="5080" b="7620"/>
            <wp:docPr id="1" name="图片 1" descr="新文档 2022-11-11 13.19.4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1-11 13.19.48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5520" cy="879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3" w:name="_GoBack"/>
      <w:bookmarkEnd w:id="23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53"/>
        <w:gridCol w:w="665"/>
        <w:gridCol w:w="1064"/>
        <w:gridCol w:w="1355"/>
        <w:gridCol w:w="319"/>
        <w:gridCol w:w="452"/>
        <w:gridCol w:w="300"/>
        <w:gridCol w:w="590"/>
        <w:gridCol w:w="619"/>
        <w:gridCol w:w="482"/>
        <w:gridCol w:w="718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河北启林电子商务有限公司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河北省石家庄市新华区学府路88号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河北省石家庄市新华区学府路88号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1163-2022-EO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崔永佳</w:t>
            </w:r>
            <w:bookmarkEnd w:id="8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13930110673</w:t>
            </w:r>
            <w:bookmarkEnd w:id="9"/>
          </w:p>
        </w:tc>
        <w:tc>
          <w:tcPr>
            <w:tcW w:w="71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hb70hg@163.com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/>
                <w:sz w:val="21"/>
                <w:szCs w:val="21"/>
              </w:rPr>
              <w:t>E:一阶段,O:一阶段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审核范围"/>
            <w:r>
              <w:rPr>
                <w:sz w:val="21"/>
                <w:szCs w:val="21"/>
              </w:rPr>
              <w:t>E：许可范围内的化工产品销售(无仓储)所涉及场所的相关环境管理活动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O：许可范围内的化工产品销售(无仓储)所涉及场所的相关职业健康安全管理活动</w:t>
            </w:r>
            <w:bookmarkEnd w:id="15"/>
          </w:p>
        </w:tc>
        <w:tc>
          <w:tcPr>
            <w:tcW w:w="11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6" w:name="专业代码"/>
            <w:r>
              <w:rPr>
                <w:sz w:val="21"/>
                <w:szCs w:val="21"/>
              </w:rPr>
              <w:t>E：29.11.05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O：29.11.05A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8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0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2022年11月10日 上午至2022年11月10日 下午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9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4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9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O:29.11.05A</w:t>
            </w:r>
          </w:p>
        </w:tc>
        <w:tc>
          <w:tcPr>
            <w:tcW w:w="24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19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2022.11.9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09"/>
        <w:gridCol w:w="663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2022.11.10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6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6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</w:t>
            </w:r>
          </w:p>
        </w:tc>
        <w:tc>
          <w:tcPr>
            <w:tcW w:w="66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12：30-14：30</w:t>
            </w:r>
          </w:p>
        </w:tc>
        <w:tc>
          <w:tcPr>
            <w:tcW w:w="66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14：30-16：00</w:t>
            </w:r>
          </w:p>
        </w:tc>
        <w:tc>
          <w:tcPr>
            <w:tcW w:w="66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09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8：30-12：00</w:t>
            </w:r>
          </w:p>
        </w:tc>
        <w:tc>
          <w:tcPr>
            <w:tcW w:w="6637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09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12：30-16：00</w:t>
            </w:r>
          </w:p>
        </w:tc>
        <w:tc>
          <w:tcPr>
            <w:tcW w:w="6637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09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8：30-12：00</w:t>
            </w:r>
          </w:p>
        </w:tc>
        <w:tc>
          <w:tcPr>
            <w:tcW w:w="6637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09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12：30-16：00</w:t>
            </w:r>
          </w:p>
        </w:tc>
        <w:tc>
          <w:tcPr>
            <w:tcW w:w="6637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09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8：30-12：00</w:t>
            </w:r>
          </w:p>
        </w:tc>
        <w:tc>
          <w:tcPr>
            <w:tcW w:w="6637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09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12：30-16：00</w:t>
            </w:r>
          </w:p>
        </w:tc>
        <w:tc>
          <w:tcPr>
            <w:tcW w:w="6637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16：00-16：30</w:t>
            </w:r>
          </w:p>
        </w:tc>
        <w:tc>
          <w:tcPr>
            <w:tcW w:w="66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6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午餐时间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BFB5CEC"/>
    <w:rsid w:val="61A868D7"/>
    <w:rsid w:val="798D04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1</TotalTime>
  <ScaleCrop>false</ScaleCrop>
  <LinksUpToDate>false</LinksUpToDate>
  <CharactersWithSpaces>3698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2022-11-11T06:14:34Z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