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63BF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F72D1" w14:paraId="3385C37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4933DF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FBC6985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重庆初刻智能机械设备有限公司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A28EFC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F8384A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0602-2020-Q-2022</w:t>
            </w:r>
            <w:bookmarkEnd w:id="1"/>
          </w:p>
        </w:tc>
      </w:tr>
      <w:tr w:rsidR="00DF72D1" w14:paraId="2EAED5F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DA8147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426764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重庆市北碚区蔡家岗镇新茂路1号(自贸区)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29408C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420F68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肖仁敏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F9F9DF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97D158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F72D1" w14:paraId="6F8A4073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454733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6D4440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8423B2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FE3F7A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7A062C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EFA9DF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F72D1" w14:paraId="3C4B5E2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5D77F9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74617B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重庆市北碚区城南云逸路17号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708EE9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CB5332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肖仁敏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E77358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E4D734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023-86023033</w:t>
            </w:r>
            <w:bookmarkEnd w:id="6"/>
          </w:p>
        </w:tc>
      </w:tr>
      <w:tr w:rsidR="00DF72D1" w14:paraId="300BC4F9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267DA5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52FB26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1DB730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AD9B9E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DBE8AC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1DE811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18983184488</w:t>
            </w:r>
            <w:bookmarkEnd w:id="7"/>
          </w:p>
        </w:tc>
      </w:tr>
      <w:tr w:rsidR="00DF72D1" w14:paraId="13896F2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E9047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025C1D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DF72D1" w14:paraId="3AE12F3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A7916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2672AC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DF72D1" w14:paraId="46AEB29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BDE4FA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AA2128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机械设备（打标机、焊接机、清洗机）的生产</w:t>
            </w:r>
            <w:bookmarkEnd w:id="11"/>
          </w:p>
        </w:tc>
      </w:tr>
      <w:tr w:rsidR="00DF72D1" w14:paraId="0DD08C5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70739D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B4353F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0F8D03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7457E11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A63CBEE" w14:textId="124F81F0" w:rsidR="0052442F" w:rsidRDefault="004E25E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119364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E9178B4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18.02.06</w:t>
            </w:r>
            <w:bookmarkEnd w:id="13"/>
          </w:p>
        </w:tc>
      </w:tr>
      <w:tr w:rsidR="00DF72D1" w14:paraId="4668E560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4A50EF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B3B20E0" w14:textId="0F389C1F" w:rsidR="0052442F" w:rsidRDefault="004E25E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F72D1" w14:paraId="757FBF2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1346F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3B81347" w14:textId="09CA1321" w:rsidR="0052442F" w:rsidRDefault="004E25E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17C8354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6B0BE41" w14:textId="11AAD338" w:rsidR="0052442F" w:rsidRDefault="004E25E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DF72D1" w14:paraId="46AAD48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0D5C2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39AD3B2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5B833DF" w14:textId="284C7F81" w:rsidR="0052442F" w:rsidRDefault="004E25E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F72D1" w14:paraId="67E4D3B9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2A8ACD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BFC885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207DE61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2EB087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DB116F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DCB227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4F5877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A59E8F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64A5F2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E317A2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B28882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CFD2E4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DF72D1" w14:paraId="777D76E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09B450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FB53D0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6F2CA3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B44CBA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94531B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E91ED8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F5189D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622C3D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EC0FAA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C5CE52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2D01F7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5544D0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E1C113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5CD0E4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6A95C2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A425F3A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F4BF9F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10C1D7B8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DF72D1" w14:paraId="21B1CA4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34733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7D84A0E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41E2C5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497DED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14CEB2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7EE4D86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2C4EE6F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9FEBD2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CAABEC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D65DB0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7910D7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2BF3BD2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D669EC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4E75BE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ABD1AD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3BC4C7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9CDD28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811B37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A1DFDAC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B99807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AE2D616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B3BD6F1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F72D1" w14:paraId="75A033E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CAA8AE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DF72D1" w14:paraId="59A1AD2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DF34F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A2F595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5841D5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866D3F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BDFB05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F7D81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CD5622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1223D9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F72D1" w14:paraId="417DF7A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A7BE50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E0E9BD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F72D1" w14:paraId="30ADB0A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89191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38DE6C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5DA0BE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90645B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F72D1" w14:paraId="6314DD5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25E1C4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F70B3E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1B371E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C25667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1D98C6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1EBE75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217D17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6CBF50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598336B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9D65D3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FC338A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F60926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6DCE39E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F72D1" w14:paraId="66C69DC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27C549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F72D1" w14:paraId="64F6F6C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C9F51C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7111683" w14:textId="77777777" w:rsidR="0052442F" w:rsidRPr="00E6250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 w:rsidRPr="00E6250F">
              <w:rPr>
                <w:rFonts w:ascii="宋体" w:hAnsi="宋体" w:hint="eastAsia"/>
                <w:sz w:val="24"/>
              </w:rPr>
              <w:t>组织变更情况：</w:t>
            </w:r>
          </w:p>
          <w:p w14:paraId="2599638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88CE86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0BC522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3A90F8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7C60BC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3BDD73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F72D1" w14:paraId="124D8BF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16541C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49925D7" w14:textId="6175CF60" w:rsidR="0052442F" w:rsidRDefault="004E25E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F72D1" w14:paraId="1DB343D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FE40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BECA9C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13972A9" w14:textId="2B5D546D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4E25E9">
              <w:rPr>
                <w:rFonts w:ascii="宋体" w:hAnsi="宋体" w:hint="eastAsia"/>
                <w:color w:val="000000"/>
                <w:sz w:val="24"/>
              </w:rPr>
              <w:t>管理层、综合部、生产部、供销部/见审核计划</w:t>
            </w:r>
          </w:p>
          <w:p w14:paraId="63F0888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F72D1" w14:paraId="4D44C962" w14:textId="77777777">
        <w:trPr>
          <w:trHeight w:val="578"/>
          <w:jc w:val="center"/>
        </w:trPr>
        <w:tc>
          <w:tcPr>
            <w:tcW w:w="1381" w:type="dxa"/>
          </w:tcPr>
          <w:p w14:paraId="013D846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00DA80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6F4065D" w14:textId="48B7A650" w:rsidR="0052442F" w:rsidRPr="00E6250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E25E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</w:t>
            </w:r>
            <w:r w:rsidRPr="00E6250F">
              <w:rPr>
                <w:rFonts w:ascii="宋体" w:hAnsi="宋体" w:hint="eastAsia"/>
                <w:bCs/>
                <w:sz w:val="24"/>
              </w:rPr>
              <w:t xml:space="preserve">   分布</w:t>
            </w:r>
            <w:r w:rsidRPr="00E6250F">
              <w:rPr>
                <w:rFonts w:ascii="宋体" w:hAnsi="宋体"/>
                <w:bCs/>
                <w:sz w:val="24"/>
              </w:rPr>
              <w:t>部门</w:t>
            </w:r>
            <w:r w:rsidRPr="00E6250F">
              <w:rPr>
                <w:rFonts w:ascii="宋体" w:hAnsi="宋体" w:hint="eastAsia"/>
                <w:bCs/>
                <w:sz w:val="24"/>
              </w:rPr>
              <w:t>：</w:t>
            </w:r>
            <w:r w:rsidR="00E6250F" w:rsidRPr="00E6250F">
              <w:rPr>
                <w:rFonts w:ascii="宋体" w:hAnsi="宋体" w:hint="eastAsia"/>
                <w:bCs/>
                <w:sz w:val="24"/>
              </w:rPr>
              <w:t>供销部</w:t>
            </w:r>
            <w:r w:rsidRPr="00E6250F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AA4D964" w14:textId="48741551" w:rsidR="0052442F" w:rsidRPr="00E6250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E6250F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E6250F" w:rsidRPr="00E6250F">
              <w:rPr>
                <w:rFonts w:ascii="宋体" w:hAnsi="宋体" w:hint="eastAsia"/>
                <w:bCs/>
                <w:sz w:val="24"/>
              </w:rPr>
              <w:t>8.4.1</w:t>
            </w:r>
          </w:p>
          <w:p w14:paraId="1134AAFC" w14:textId="57E7879D" w:rsidR="0052442F" w:rsidRPr="00E6250F" w:rsidRDefault="00000000">
            <w:pPr>
              <w:rPr>
                <w:rFonts w:ascii="宋体" w:hAnsi="宋体"/>
                <w:bCs/>
                <w:sz w:val="24"/>
              </w:rPr>
            </w:pPr>
            <w:r w:rsidRPr="00E6250F">
              <w:rPr>
                <w:rFonts w:ascii="宋体" w:hAnsi="宋体"/>
                <w:bCs/>
                <w:sz w:val="24"/>
              </w:rPr>
              <w:t>不符合性质</w:t>
            </w:r>
            <w:r w:rsidRPr="00E6250F">
              <w:rPr>
                <w:rFonts w:ascii="宋体" w:hAnsi="宋体" w:hint="eastAsia"/>
                <w:bCs/>
                <w:sz w:val="24"/>
              </w:rPr>
              <w:t>：</w:t>
            </w:r>
            <w:r w:rsidR="0018357F" w:rsidRPr="00E6250F">
              <w:rPr>
                <w:rFonts w:ascii="宋体" w:hAnsi="宋体" w:cs="宋体" w:hint="eastAsia"/>
                <w:kern w:val="0"/>
              </w:rPr>
              <w:t>■</w:t>
            </w:r>
            <w:r w:rsidRPr="00E6250F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2C90329E" w14:textId="6B47E41C" w:rsidR="0052442F" w:rsidRPr="00E6250F" w:rsidRDefault="00000000">
            <w:pPr>
              <w:rPr>
                <w:rFonts w:ascii="宋体" w:hAnsi="宋体"/>
                <w:bCs/>
                <w:sz w:val="24"/>
              </w:rPr>
            </w:pPr>
            <w:r w:rsidRPr="00E6250F"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4E25E9" w:rsidRPr="00E6250F">
              <w:rPr>
                <w:rFonts w:ascii="宋体" w:hAnsi="宋体" w:hint="eastAsia"/>
                <w:bCs/>
                <w:sz w:val="24"/>
              </w:rPr>
              <w:t>涉及生产部8.5.2</w:t>
            </w:r>
            <w:r w:rsidR="004E25E9" w:rsidRPr="00E6250F">
              <w:rPr>
                <w:rFonts w:ascii="宋体" w:hAnsi="宋体"/>
                <w:bCs/>
                <w:sz w:val="24"/>
              </w:rPr>
              <w:t xml:space="preserve"> </w:t>
            </w:r>
            <w:r w:rsidRPr="00E6250F">
              <w:rPr>
                <w:rFonts w:ascii="宋体" w:hAnsi="宋体" w:hint="eastAsia"/>
                <w:bCs/>
                <w:sz w:val="24"/>
              </w:rPr>
              <w:t>关闭</w:t>
            </w:r>
            <w:r w:rsidR="004E25E9" w:rsidRPr="00E6250F">
              <w:rPr>
                <w:rFonts w:ascii="宋体" w:hAnsi="宋体" w:hint="eastAsia"/>
                <w:bCs/>
                <w:sz w:val="24"/>
              </w:rPr>
              <w:t>1</w:t>
            </w:r>
            <w:r w:rsidRPr="00E6250F"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32F2A7E9" w14:textId="77777777" w:rsidR="0052442F" w:rsidRPr="00E6250F" w:rsidRDefault="00000000">
            <w:pPr>
              <w:pStyle w:val="a0"/>
              <w:ind w:firstLine="480"/>
              <w:rPr>
                <w:sz w:val="24"/>
              </w:rPr>
            </w:pPr>
          </w:p>
          <w:p w14:paraId="222062EF" w14:textId="738A407F" w:rsidR="0052442F" w:rsidRPr="00E6250F" w:rsidRDefault="004E25E9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现场审核勾选"/>
            <w:r w:rsidRPr="00E6250F">
              <w:rPr>
                <w:rFonts w:ascii="宋体" w:hAnsi="宋体" w:cs="宋体" w:hint="eastAsia"/>
                <w:kern w:val="0"/>
              </w:rPr>
              <w:t>■</w:t>
            </w:r>
            <w:bookmarkEnd w:id="18"/>
            <w:r w:rsidRPr="00E6250F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F803F61" w14:textId="5511120F" w:rsidR="0052442F" w:rsidRPr="00E6250F" w:rsidRDefault="004E25E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E6250F">
              <w:rPr>
                <w:rFonts w:ascii="宋体" w:hAnsi="宋体" w:cs="宋体" w:hint="eastAsia"/>
                <w:kern w:val="0"/>
              </w:rPr>
              <w:t>■</w:t>
            </w:r>
            <w:r w:rsidRPr="00E6250F">
              <w:rPr>
                <w:rFonts w:ascii="宋体" w:hAnsi="宋体" w:hint="eastAsia"/>
                <w:sz w:val="24"/>
              </w:rPr>
              <w:t>对下次审核的建议：</w:t>
            </w:r>
            <w:r w:rsidR="00E6250F">
              <w:rPr>
                <w:rFonts w:ascii="宋体" w:hAnsi="宋体" w:hint="eastAsia"/>
                <w:sz w:val="24"/>
              </w:rPr>
              <w:t>关注供方管理控制情况</w:t>
            </w:r>
            <w:r w:rsidRPr="00E6250F">
              <w:rPr>
                <w:rFonts w:ascii="宋体" w:hAnsi="宋体" w:hint="eastAsia"/>
                <w:sz w:val="24"/>
              </w:rPr>
              <w:t xml:space="preserve"> </w:t>
            </w:r>
          </w:p>
          <w:p w14:paraId="060C588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 w:rsidRPr="00E6250F">
              <w:rPr>
                <w:rFonts w:ascii="宋体" w:hAnsi="宋体" w:hint="eastAsia"/>
                <w:sz w:val="24"/>
              </w:rPr>
              <w:t>多体系/证书审核(并/错期)调整建</w:t>
            </w:r>
            <w:r>
              <w:rPr>
                <w:rFonts w:ascii="宋体" w:hAnsi="宋体" w:hint="eastAsia"/>
                <w:sz w:val="24"/>
              </w:rPr>
              <w:t>议：</w:t>
            </w:r>
          </w:p>
          <w:p w14:paraId="00EBDCB2" w14:textId="52493CF4" w:rsidR="0052442F" w:rsidRPr="0018357F" w:rsidRDefault="00000000" w:rsidP="0018357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0DAFF0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9.95pt;margin-top:7.5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 w:rsidR="0018357F">
              <w:rPr>
                <w:rFonts w:ascii="宋体" w:hAnsi="宋体" w:hint="eastAsia"/>
                <w:sz w:val="24"/>
              </w:rPr>
              <w:t>□改进建议:</w:t>
            </w:r>
          </w:p>
          <w:p w14:paraId="737E3F06" w14:textId="70BC64B2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E25E9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4E25E9">
              <w:rPr>
                <w:rFonts w:ascii="宋体" w:hAnsi="宋体" w:cs="宋体"/>
                <w:bCs/>
                <w:sz w:val="24"/>
              </w:rPr>
              <w:t xml:space="preserve">       </w:t>
            </w:r>
            <w:r w:rsidR="004E25E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2022年11月07日</w:t>
            </w:r>
          </w:p>
        </w:tc>
      </w:tr>
      <w:tr w:rsidR="00DF72D1" w14:paraId="755F90C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2EE91E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F72D1" w14:paraId="558DA87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E41D79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EF7B53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FEFA2D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7481F2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4DFE25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BFB5F9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58F66A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962922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DF72D1" w14:paraId="4A38868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6842C4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7A46EB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F72D1" w14:paraId="1B312C3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58CA76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FFFF30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91AA20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DC64AD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F72D1" w14:paraId="6A7400ED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878F55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369FF5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476D2C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D7FF78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147BF8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88C3EF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758732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7469A4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A995A0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82090C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45EAC8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F0EBF5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3D055B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F546294" w14:textId="77777777" w:rsidR="0052442F" w:rsidRDefault="00000000">
      <w:pPr>
        <w:pStyle w:val="a0"/>
        <w:ind w:firstLine="480"/>
        <w:rPr>
          <w:bCs/>
          <w:sz w:val="24"/>
        </w:rPr>
      </w:pPr>
    </w:p>
    <w:p w14:paraId="6356C9D7" w14:textId="77777777" w:rsidR="0052442F" w:rsidRDefault="00000000">
      <w:pPr>
        <w:pStyle w:val="a0"/>
        <w:ind w:firstLine="480"/>
        <w:rPr>
          <w:bCs/>
          <w:sz w:val="24"/>
        </w:rPr>
      </w:pPr>
    </w:p>
    <w:p w14:paraId="138A2389" w14:textId="77777777" w:rsidR="0052442F" w:rsidRDefault="00000000">
      <w:pPr>
        <w:pStyle w:val="a0"/>
        <w:ind w:firstLine="480"/>
        <w:rPr>
          <w:bCs/>
          <w:sz w:val="24"/>
        </w:rPr>
      </w:pPr>
    </w:p>
    <w:p w14:paraId="3581FDDC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0EEB" w14:textId="77777777" w:rsidR="000163FC" w:rsidRDefault="000163FC">
      <w:r>
        <w:separator/>
      </w:r>
    </w:p>
  </w:endnote>
  <w:endnote w:type="continuationSeparator" w:id="0">
    <w:p w14:paraId="5C6A8C6A" w14:textId="77777777" w:rsidR="000163FC" w:rsidRDefault="0001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8711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65BC" w14:textId="77777777" w:rsidR="000163FC" w:rsidRDefault="000163FC">
      <w:r>
        <w:separator/>
      </w:r>
    </w:p>
  </w:footnote>
  <w:footnote w:type="continuationSeparator" w:id="0">
    <w:p w14:paraId="1F696F57" w14:textId="77777777" w:rsidR="000163FC" w:rsidRDefault="0001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D321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2606604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5D2248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F3C5C52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9D08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73676CE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2D1"/>
    <w:rsid w:val="000163FC"/>
    <w:rsid w:val="0018357F"/>
    <w:rsid w:val="00376683"/>
    <w:rsid w:val="004E25E9"/>
    <w:rsid w:val="00DF72D1"/>
    <w:rsid w:val="00E62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D9EBC6"/>
  <w15:docId w15:val="{E99F79FC-33FE-4ACE-9A05-F2052E8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384</Words>
  <Characters>2194</Characters>
  <Application>Microsoft Office Word</Application>
  <DocSecurity>0</DocSecurity>
  <Lines>18</Lines>
  <Paragraphs>5</Paragraphs>
  <ScaleCrop>false</ScaleCrop>
  <Company>微软中国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2022-11-07T08:29:00Z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