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1161-2022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认证审核资料清单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1" w:name="组织名称"/>
            <w:r>
              <w:t>大庆市奥凯利石油机械制造有限公司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2" w:name="审核日期安排"/>
            <w:r>
              <w:rPr>
                <w:rFonts w:hint="eastAsia"/>
              </w:rPr>
              <w:t>2022年11月03日 上午至2022年11月04日 上午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  <w:bookmarkStart w:id="3" w:name="_GoBack"/>
            <w:bookmarkEnd w:id="3"/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8.35pt;margin-top:12.35pt;height:20.6pt;width:193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ISC-A-I-00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666" w:firstLineChars="39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2050" o:spid="_x0000_s2050" o:spt="32" type="#_x0000_t32" style="position:absolute;left:0pt;margin-left:0pt;margin-top:6.9pt;height:0pt;width:491.2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UyYjVhOTAxNzBmNGJhZTc2N2FkNjI4YTE0YzE3ZjMifQ=="/>
  </w:docVars>
  <w:rsids>
    <w:rsidRoot w:val="00000000"/>
    <w:rsid w:val="44775B8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987</Words>
  <Characters>1297</Characters>
  <Lines>11</Lines>
  <Paragraphs>3</Paragraphs>
  <TotalTime>620</TotalTime>
  <ScaleCrop>false</ScaleCrop>
  <LinksUpToDate>false</LinksUpToDate>
  <CharactersWithSpaces>1410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A</cp:lastModifiedBy>
  <cp:lastPrinted>2018-07-23T06:08:00Z</cp:lastPrinted>
  <dcterms:modified xsi:type="dcterms:W3CDTF">2022-11-03T02:36:02Z</dcterms:modified>
  <cp:revision>219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A8D12A49582B4D46985BB03A6857F0C3</vt:lpwstr>
  </property>
</Properties>
</file>