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成都安美固建筑工程科技有限公司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2020年01月01日 上午至2020年01月01日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