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84E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0197-2019-2022</w:t>
      </w:r>
      <w:bookmarkEnd w:id="0"/>
    </w:p>
    <w:p w14:paraId="0BD27D04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142F1" w14:paraId="033929E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512AA2B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816F170" w14:textId="77777777" w:rsidR="00433ABA" w:rsidRDefault="00000000">
            <w:bookmarkStart w:id="1" w:name="组织名称"/>
            <w:r>
              <w:t>上海穆勒四通电气股份有限公司</w:t>
            </w:r>
            <w:bookmarkEnd w:id="1"/>
          </w:p>
        </w:tc>
      </w:tr>
      <w:tr w:rsidR="00D142F1" w14:paraId="1C56390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309896A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FE98312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142F1" w14:paraId="75717B6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2D6CC89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142F1" w14:paraId="13A80B1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D993F1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B16599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37859A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B13A33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B6A8A58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14A1F86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D142F1" w14:paraId="0BA45F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BDEF56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19378E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1919F5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A9A2935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72B88C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2A3E4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30473A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E1F19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5FF0D9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4B8655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114A980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0B766C0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ED7FA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004AB9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A7CFF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BE1C767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FAB9109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3E7DF35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16AE56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EF382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42F1" w14:paraId="21CDBC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C37CA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F92882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37D6AAE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D723F05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E88A4B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0E332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42F1" w14:paraId="59C328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D3EFC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9A2C90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5064D9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DDB30A3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CE59915" w14:textId="426816A4" w:rsidR="00E2764D" w:rsidRDefault="002127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2E997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5DA388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F96DC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1F4DF88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A302A64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4D70AD4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8C75251" w14:textId="2E3969EC" w:rsidR="00E2764D" w:rsidRDefault="002127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ADA51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19A1226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5B2971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F5C637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660B8F3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7A4319F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1107774" w14:textId="6BA13C21" w:rsidR="00E2764D" w:rsidRDefault="002127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C37D0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7C0415E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5B0C81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F906E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18B938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2A69ACC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C8D6346" w14:textId="238C9D13" w:rsidR="00E2764D" w:rsidRDefault="002127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261BC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0240DEE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3C927B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06825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C3D13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63D59D5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AAC2528" w14:textId="6472A8B5" w:rsidR="00E2764D" w:rsidRDefault="002127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1A552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277205F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DB33C6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01FF22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9A041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39B76C4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E280E93" w14:textId="1DBF1A8C" w:rsidR="00E2764D" w:rsidRDefault="002127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C4014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7523883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5ABFC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07BE4E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C0825F6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FA53E3C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5164E8" w14:textId="476A2AD3" w:rsidR="0072058B" w:rsidRDefault="002127E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A98DB5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42F1" w14:paraId="064EB9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2ECB7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13FF0A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CFF92C7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3AEB5FC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088484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49D3C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668746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3CFFB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02B04A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D5EF141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E5A4259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B0345D" w14:textId="77777777" w:rsidR="0072058B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DD59A2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16BF66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A573E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C5D2B01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D47B261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2933E75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5CFD4DD" w14:textId="4EF9C2CF" w:rsidR="0072058B" w:rsidRDefault="002127E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125EB4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01235C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C8109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131AA9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96ABACC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E8D10AF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C5C49F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14C055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142F1" w14:paraId="635929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8EB95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268D99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B6FF70D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165AA55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444350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B41A1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42F1" w14:paraId="07559B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9596A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BC2514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8B4CFF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B9AC8A3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C0FFED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B142A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142F1" w14:paraId="79D086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3FA54E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6B5A84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205B13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F6D5E55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1C8AF4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FA27A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42F1" w14:paraId="50CE04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D496E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9ADD1F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C5BE2F8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C1F0475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CFAD778" w14:textId="715391BD" w:rsidR="00B001F1" w:rsidRDefault="002127E2" w:rsidP="001B7B4C">
            <w:pPr>
              <w:jc w:val="center"/>
            </w:pPr>
            <w:r>
              <w:rPr>
                <w:rFonts w:hint="eastAsia"/>
              </w:rPr>
              <w:t>/</w:t>
            </w:r>
            <w:r w:rsidR="005B0E03">
              <w:t xml:space="preserve"> </w:t>
            </w:r>
          </w:p>
        </w:tc>
        <w:tc>
          <w:tcPr>
            <w:tcW w:w="2268" w:type="dxa"/>
            <w:vAlign w:val="center"/>
          </w:tcPr>
          <w:p w14:paraId="0E28DDB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142F1" w14:paraId="1D8918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88DE5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FC7531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CCAF012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068B927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C940C78" w14:textId="2E0AE9C3" w:rsidR="00B001F1" w:rsidRDefault="002127E2" w:rsidP="001B7B4C">
            <w:pPr>
              <w:jc w:val="center"/>
            </w:pPr>
            <w:r>
              <w:rPr>
                <w:rFonts w:hint="eastAsia"/>
              </w:rPr>
              <w:t>/</w:t>
            </w:r>
            <w:r w:rsidR="005B0E03">
              <w:t xml:space="preserve"> </w:t>
            </w:r>
          </w:p>
        </w:tc>
        <w:tc>
          <w:tcPr>
            <w:tcW w:w="2268" w:type="dxa"/>
            <w:vAlign w:val="center"/>
          </w:tcPr>
          <w:p w14:paraId="56AF48C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F863DC9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860E" w14:textId="77777777" w:rsidR="00870030" w:rsidRDefault="00870030">
      <w:r>
        <w:separator/>
      </w:r>
    </w:p>
  </w:endnote>
  <w:endnote w:type="continuationSeparator" w:id="0">
    <w:p w14:paraId="15E604D5" w14:textId="77777777" w:rsidR="00870030" w:rsidRDefault="0087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BC4B" w14:textId="77777777" w:rsidR="00870030" w:rsidRDefault="00870030">
      <w:r>
        <w:separator/>
      </w:r>
    </w:p>
  </w:footnote>
  <w:footnote w:type="continuationSeparator" w:id="0">
    <w:p w14:paraId="0E2F38D6" w14:textId="77777777" w:rsidR="00870030" w:rsidRDefault="0087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B964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4A4F0D" wp14:editId="26C7AF2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C93ECAB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96D7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242FDF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EB56EF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6C36D40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824B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58C864" w:tentative="1">
      <w:start w:val="1"/>
      <w:numFmt w:val="lowerLetter"/>
      <w:lvlText w:val="%2)"/>
      <w:lvlJc w:val="left"/>
      <w:pPr>
        <w:ind w:left="840" w:hanging="420"/>
      </w:pPr>
    </w:lvl>
    <w:lvl w:ilvl="2" w:tplc="2ED4E5DC" w:tentative="1">
      <w:start w:val="1"/>
      <w:numFmt w:val="lowerRoman"/>
      <w:lvlText w:val="%3."/>
      <w:lvlJc w:val="right"/>
      <w:pPr>
        <w:ind w:left="1260" w:hanging="420"/>
      </w:pPr>
    </w:lvl>
    <w:lvl w:ilvl="3" w:tplc="D2023C96" w:tentative="1">
      <w:start w:val="1"/>
      <w:numFmt w:val="decimal"/>
      <w:lvlText w:val="%4."/>
      <w:lvlJc w:val="left"/>
      <w:pPr>
        <w:ind w:left="1680" w:hanging="420"/>
      </w:pPr>
    </w:lvl>
    <w:lvl w:ilvl="4" w:tplc="AE7437F8" w:tentative="1">
      <w:start w:val="1"/>
      <w:numFmt w:val="lowerLetter"/>
      <w:lvlText w:val="%5)"/>
      <w:lvlJc w:val="left"/>
      <w:pPr>
        <w:ind w:left="2100" w:hanging="420"/>
      </w:pPr>
    </w:lvl>
    <w:lvl w:ilvl="5" w:tplc="9920FC60" w:tentative="1">
      <w:start w:val="1"/>
      <w:numFmt w:val="lowerRoman"/>
      <w:lvlText w:val="%6."/>
      <w:lvlJc w:val="right"/>
      <w:pPr>
        <w:ind w:left="2520" w:hanging="420"/>
      </w:pPr>
    </w:lvl>
    <w:lvl w:ilvl="6" w:tplc="70A4B21C" w:tentative="1">
      <w:start w:val="1"/>
      <w:numFmt w:val="decimal"/>
      <w:lvlText w:val="%7."/>
      <w:lvlJc w:val="left"/>
      <w:pPr>
        <w:ind w:left="2940" w:hanging="420"/>
      </w:pPr>
    </w:lvl>
    <w:lvl w:ilvl="7" w:tplc="81CCDDF8" w:tentative="1">
      <w:start w:val="1"/>
      <w:numFmt w:val="lowerLetter"/>
      <w:lvlText w:val="%8)"/>
      <w:lvlJc w:val="left"/>
      <w:pPr>
        <w:ind w:left="3360" w:hanging="420"/>
      </w:pPr>
    </w:lvl>
    <w:lvl w:ilvl="8" w:tplc="EC8AEC5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6412096">
    <w:abstractNumId w:val="0"/>
  </w:num>
  <w:num w:numId="2" w16cid:durableId="1482650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2F1"/>
    <w:rsid w:val="002127E2"/>
    <w:rsid w:val="005B0E03"/>
    <w:rsid w:val="00870030"/>
    <w:rsid w:val="00C12312"/>
    <w:rsid w:val="00D14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B682B3"/>
  <w15:docId w15:val="{E516D503-63CE-499C-9CE3-D4751D4F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2022-11-19T09:19:00Z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