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408"/>
        <w:gridCol w:w="272"/>
        <w:gridCol w:w="158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石家庄安迅电力设备有限公司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河北省石家庄市晋州市经济开发区赵位村村东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河北省石家庄市晋州市经济开发区赵位村村东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李昊泽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15369135666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474144759@qq.com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1156-2022-QEO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Q：电工工具（标识牌、防撞警示牌）的加工与销售；安全工具柜、登杆脚扣、防鸟刺、隔离栅栏、伞式支架、铝合金梯、伸缩围栏、电力安全工器具、电力金具、铁附件、绝缘手套、绝缘靴的销售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E：电工工具（标识牌、防撞警示牌）的加工与销售；安全工具柜、登杆脚扣、防鸟刺、隔离栅栏、伞式支架、铝合金梯、伸缩围栏、电力安全工器具、电力金具、铁附件、绝缘手套、绝缘靴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O：电工工具（标识牌、防撞警示牌）的加工与销售；安全工具柜、登杆脚扣、防鸟刺、隔离栅栏、伞式支架、铝合金梯、伸缩围栏、电力安全工器具、电力金具、铁附件、绝缘手套、绝缘靴的销售所涉及场所的相关职业健康安全管理活动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:</w:t>
            </w:r>
            <w:r>
              <w:rPr>
                <w:sz w:val="20"/>
              </w:rPr>
              <w:t>17.12.05;29.12.00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val="en-US" w:eastAsia="zh-CN"/>
              </w:rPr>
              <w:t>:</w:t>
            </w:r>
            <w:r>
              <w:rPr>
                <w:sz w:val="20"/>
              </w:rPr>
              <w:t>17.12.05;29.12.00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val="en-US" w:eastAsia="zh-CN"/>
              </w:rPr>
              <w:t>:</w:t>
            </w:r>
            <w:r>
              <w:rPr>
                <w:sz w:val="20"/>
              </w:rPr>
              <w:t>17.12.05;29.12.00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2022年11月04日 上午至2022年11月05日 上午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1.5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远程审核于2022年11月04日 上午至2022年11月05日 上午(共1.5天)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1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审核方式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E:17.12.05,29.12.00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O:17.12.05,29.12.00</w:t>
            </w:r>
          </w:p>
        </w:tc>
        <w:tc>
          <w:tcPr>
            <w:tcW w:w="138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91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杨园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E:17.12.05,29.12.00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O:17.12.05,29.12.00</w:t>
            </w:r>
          </w:p>
        </w:tc>
        <w:tc>
          <w:tcPr>
            <w:tcW w:w="138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291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李文宽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2022-N1QMS-3014276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2021-N1EMS-3014276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2021-N1OHSMS-3014276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18266625890</w:t>
            </w:r>
          </w:p>
        </w:tc>
        <w:tc>
          <w:tcPr>
            <w:tcW w:w="1291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tcBorders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2022.11.3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2022.11.3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2.11.4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风险和机会的策划；目标和实现计划；变更的策划；资源提供；管理评审；总则；持续改进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4.1/4.2/4.3/4.4/5.1/5.2/5.3/6.1/6.2/7.1/9.3/10.1/10.3/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b/>
                <w:sz w:val="20"/>
                <w:lang w:val="en-US" w:eastAsia="zh-CN"/>
              </w:rPr>
              <w:t>微信视频、文件传输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基础设施；运行环境；监视和测量资源；运行策划和控制；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变更的控制；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产品和服务的放行；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不合格输出的控制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Q5.3/6.2/</w:t>
            </w:r>
            <w:bookmarkStart w:id="30" w:name="_GoBack"/>
            <w:bookmarkEnd w:id="3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7.1.3/7.1.4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/8.5.4/8.5.6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8.6/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8.7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；EO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：组织的岗位、职责权限；目标、方案；人员、组织知识；能力；意识；沟通；能力、培训和意识；信息交流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参与和协商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分析和评价；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9.1.2/9.1.3/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b/>
                <w:sz w:val="20"/>
                <w:lang w:val="en-US" w:eastAsia="zh-CN"/>
              </w:rPr>
              <w:t>微信视频、文件传输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：环境因素/危险源识别评价；合规义务；法律法规要求；文件化信息；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产品销售的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运行策划和控制；产品和服务要求；外部提供的过程、产品和服务的控制；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和服务的控制；顾客或外部供方财产；交付后活动；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监视和测量；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合规性评价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/8.5.3/8.5.5/8.6/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9.1.1/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O6.1.2/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2022.11.5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继续审核生产部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 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继续审核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继续审核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C微信视频、文件传输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审核组内部沟通，与管理层沟通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D457D85"/>
    <w:rsid w:val="77D322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</TotalTime>
  <ScaleCrop>false</ScaleCrop>
  <LinksUpToDate>false</LinksUpToDate>
  <CharactersWithSpaces>5345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2022-11-03T09:33:46Z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