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C576" w14:textId="77777777" w:rsidR="007F3898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0569-2020-Q-2022</w:t>
      </w:r>
      <w:bookmarkEnd w:id="0"/>
    </w:p>
    <w:p w14:paraId="3B8EFB96" w14:textId="77777777" w:rsidR="007F389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7F3898" w14:paraId="436F0713" w14:textId="77777777" w:rsidTr="00F477B9">
        <w:tc>
          <w:tcPr>
            <w:tcW w:w="1576" w:type="dxa"/>
          </w:tcPr>
          <w:p w14:paraId="77567A69" w14:textId="77777777" w:rsidR="007F389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4BA314F1" w14:textId="77777777" w:rsidR="007F389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成都精久精密制造有限公司</w:t>
            </w:r>
            <w:bookmarkEnd w:id="1"/>
          </w:p>
        </w:tc>
        <w:tc>
          <w:tcPr>
            <w:tcW w:w="1641" w:type="dxa"/>
          </w:tcPr>
          <w:p w14:paraId="4A6732B3" w14:textId="77777777" w:rsidR="007F389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410CC00" w14:textId="77777777" w:rsidR="007F389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7F3898" w14:paraId="0942650D" w14:textId="77777777" w:rsidTr="00F477B9">
        <w:tc>
          <w:tcPr>
            <w:tcW w:w="1576" w:type="dxa"/>
          </w:tcPr>
          <w:p w14:paraId="156F2D1C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65225067" w14:textId="77777777" w:rsidR="007F3898" w:rsidRDefault="007F389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70737953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902534D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ISC-Q-2020-1158</w:t>
            </w:r>
            <w:bookmarkEnd w:id="3"/>
          </w:p>
        </w:tc>
      </w:tr>
      <w:tr w:rsidR="007F3898" w14:paraId="6DF37EB8" w14:textId="77777777" w:rsidTr="00F477B9">
        <w:tc>
          <w:tcPr>
            <w:tcW w:w="1576" w:type="dxa"/>
          </w:tcPr>
          <w:p w14:paraId="532B606A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421EA14B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91510114MA6AK6LH5T</w:t>
            </w:r>
            <w:bookmarkEnd w:id="4"/>
          </w:p>
        </w:tc>
        <w:tc>
          <w:tcPr>
            <w:tcW w:w="1641" w:type="dxa"/>
          </w:tcPr>
          <w:p w14:paraId="2C1E8B78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AD9508A" w14:textId="46A15E64" w:rsidR="007F3898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 w:rsidR="00F477B9"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7F3898" w14:paraId="4F4EF063" w14:textId="77777777" w:rsidTr="00F477B9">
        <w:tc>
          <w:tcPr>
            <w:tcW w:w="1576" w:type="dxa"/>
          </w:tcPr>
          <w:p w14:paraId="315148B7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65F4F4D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61720700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6E837685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466BF42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4C41308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11ADB64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5E5F8217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110E8260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14:paraId="74AC646E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495BBB6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24</w:t>
            </w:r>
            <w:bookmarkEnd w:id="13"/>
          </w:p>
        </w:tc>
      </w:tr>
      <w:tr w:rsidR="007F3898" w14:paraId="34B71BA8" w14:textId="77777777">
        <w:tc>
          <w:tcPr>
            <w:tcW w:w="1576" w:type="dxa"/>
          </w:tcPr>
          <w:p w14:paraId="2268D371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A8468D9" w14:textId="77777777" w:rsidR="007F389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F3898" w14:paraId="7EE94F4D" w14:textId="77777777">
        <w:tc>
          <w:tcPr>
            <w:tcW w:w="1576" w:type="dxa"/>
          </w:tcPr>
          <w:p w14:paraId="6FACD92A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51417FE" w14:textId="77777777" w:rsidR="007F389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F3898" w14:paraId="6A0D7AEC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794299E" w14:textId="77777777" w:rsidR="007F389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F3898" w14:paraId="0D1B1BD3" w14:textId="77777777">
        <w:tc>
          <w:tcPr>
            <w:tcW w:w="1576" w:type="dxa"/>
          </w:tcPr>
          <w:p w14:paraId="2231987C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3B3A456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7DB46888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F3898" w14:paraId="22708F5F" w14:textId="77777777">
        <w:trPr>
          <w:trHeight w:val="312"/>
        </w:trPr>
        <w:tc>
          <w:tcPr>
            <w:tcW w:w="1576" w:type="dxa"/>
          </w:tcPr>
          <w:p w14:paraId="64072F36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02AB285A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成都精久精密制造有限公司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7B37B03A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非标刀具、工装夹具、检具的加工。</w:t>
            </w:r>
            <w:bookmarkEnd w:id="19"/>
          </w:p>
        </w:tc>
      </w:tr>
      <w:tr w:rsidR="007F3898" w14:paraId="3292901C" w14:textId="77777777">
        <w:trPr>
          <w:trHeight w:val="376"/>
        </w:trPr>
        <w:tc>
          <w:tcPr>
            <w:tcW w:w="1576" w:type="dxa"/>
          </w:tcPr>
          <w:p w14:paraId="5338E216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8465722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四川省成都市新都区工业东区金泰路</w:t>
            </w:r>
            <w:r>
              <w:rPr>
                <w:rFonts w:hint="eastAsia"/>
                <w:sz w:val="22"/>
                <w:szCs w:val="22"/>
                <w:lang w:val="en-GB"/>
              </w:rPr>
              <w:t>368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4D8997D4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F3898" w14:paraId="3A6AC415" w14:textId="77777777">
        <w:trPr>
          <w:trHeight w:val="437"/>
        </w:trPr>
        <w:tc>
          <w:tcPr>
            <w:tcW w:w="1576" w:type="dxa"/>
          </w:tcPr>
          <w:p w14:paraId="3BAF51D2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4FE2C259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四川省成都市新都区宝光大道南段</w:t>
            </w:r>
            <w:r>
              <w:rPr>
                <w:rFonts w:hint="eastAsia"/>
                <w:sz w:val="22"/>
                <w:szCs w:val="22"/>
                <w:lang w:val="en-GB"/>
              </w:rPr>
              <w:t>688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946C119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F3898" w14:paraId="3CFCCC8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CF137F7" w14:textId="77777777" w:rsidR="007F389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F3898" w14:paraId="3F6A781A" w14:textId="77777777">
        <w:tc>
          <w:tcPr>
            <w:tcW w:w="1576" w:type="dxa"/>
          </w:tcPr>
          <w:p w14:paraId="493E5F88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8E3C91B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5A715CE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5FC6990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F3898" w14:paraId="2A647AE3" w14:textId="77777777">
        <w:trPr>
          <w:trHeight w:val="387"/>
        </w:trPr>
        <w:tc>
          <w:tcPr>
            <w:tcW w:w="1576" w:type="dxa"/>
            <w:vMerge w:val="restart"/>
          </w:tcPr>
          <w:p w14:paraId="728E5F86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AF38EF7" w14:textId="37AEF0DB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CC07A2A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0F1B6E55" w14:textId="0B0771D3" w:rsidR="007F3898" w:rsidRDefault="007F389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F3898" w14:paraId="700D9181" w14:textId="77777777">
        <w:trPr>
          <w:trHeight w:val="446"/>
        </w:trPr>
        <w:tc>
          <w:tcPr>
            <w:tcW w:w="1576" w:type="dxa"/>
            <w:vMerge/>
          </w:tcPr>
          <w:p w14:paraId="6BCB1F4B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A7C6F5D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2C92B03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3A83DEF8" w14:textId="77777777" w:rsidR="007F3898" w:rsidRDefault="007F389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F3898" w14:paraId="200C5783" w14:textId="77777777">
        <w:trPr>
          <w:trHeight w:val="412"/>
        </w:trPr>
        <w:tc>
          <w:tcPr>
            <w:tcW w:w="1576" w:type="dxa"/>
            <w:vMerge w:val="restart"/>
          </w:tcPr>
          <w:p w14:paraId="5393F1A8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6DAA942B" w14:textId="4D5AC2D2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403232B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4768F1AD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F3898" w14:paraId="143CE31F" w14:textId="77777777">
        <w:trPr>
          <w:trHeight w:val="421"/>
        </w:trPr>
        <w:tc>
          <w:tcPr>
            <w:tcW w:w="1576" w:type="dxa"/>
            <w:vMerge/>
          </w:tcPr>
          <w:p w14:paraId="1485F204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1A24A7C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A105860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601B5947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F3898" w14:paraId="369DD64A" w14:textId="77777777">
        <w:trPr>
          <w:trHeight w:val="459"/>
        </w:trPr>
        <w:tc>
          <w:tcPr>
            <w:tcW w:w="1576" w:type="dxa"/>
            <w:vMerge w:val="restart"/>
          </w:tcPr>
          <w:p w14:paraId="7EE1C611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6788804" w14:textId="2DF0D426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906D573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6376802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F3898" w14:paraId="3EE59F8E" w14:textId="77777777">
        <w:trPr>
          <w:trHeight w:val="374"/>
        </w:trPr>
        <w:tc>
          <w:tcPr>
            <w:tcW w:w="1576" w:type="dxa"/>
            <w:vMerge/>
          </w:tcPr>
          <w:p w14:paraId="6032AC3F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306E526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A91AABD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14FD686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F3898" w14:paraId="132CA338" w14:textId="77777777">
        <w:trPr>
          <w:trHeight w:val="90"/>
        </w:trPr>
        <w:tc>
          <w:tcPr>
            <w:tcW w:w="9962" w:type="dxa"/>
            <w:gridSpan w:val="6"/>
          </w:tcPr>
          <w:p w14:paraId="0A26F25D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F3898" w14:paraId="32AE1F72" w14:textId="77777777">
        <w:tc>
          <w:tcPr>
            <w:tcW w:w="9962" w:type="dxa"/>
            <w:gridSpan w:val="6"/>
          </w:tcPr>
          <w:p w14:paraId="327E4F1F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F3898" w14:paraId="268CB31E" w14:textId="77777777" w:rsidTr="00F477B9">
        <w:trPr>
          <w:trHeight w:val="862"/>
        </w:trPr>
        <w:tc>
          <w:tcPr>
            <w:tcW w:w="1576" w:type="dxa"/>
          </w:tcPr>
          <w:p w14:paraId="5CF92151" w14:textId="77777777" w:rsidR="007F389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5C801683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8EC839F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482310B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1A05B5E" w14:textId="77777777" w:rsidR="007F3898" w:rsidRDefault="007F389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2FDE2653" w14:textId="77777777" w:rsidR="007F389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8711DAF" w14:textId="77777777" w:rsidR="007F3898" w:rsidRDefault="007F38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EC05924" w14:textId="77777777" w:rsidR="007F3898" w:rsidRDefault="007F3898">
      <w:pPr>
        <w:snapToGrid w:val="0"/>
        <w:spacing w:line="0" w:lineRule="atLeast"/>
        <w:jc w:val="center"/>
        <w:rPr>
          <w:szCs w:val="24"/>
        </w:rPr>
      </w:pPr>
    </w:p>
    <w:p w14:paraId="355F357B" w14:textId="77777777" w:rsidR="007F3898" w:rsidRDefault="007F3898">
      <w:pPr>
        <w:snapToGrid w:val="0"/>
        <w:spacing w:line="0" w:lineRule="atLeast"/>
      </w:pPr>
    </w:p>
    <w:sectPr w:rsidR="007F389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F762" w14:textId="77777777" w:rsidR="00FA6390" w:rsidRDefault="00FA6390">
      <w:r>
        <w:separator/>
      </w:r>
    </w:p>
  </w:endnote>
  <w:endnote w:type="continuationSeparator" w:id="0">
    <w:p w14:paraId="69F8BE59" w14:textId="77777777" w:rsidR="00FA6390" w:rsidRDefault="00FA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FA44" w14:textId="77777777" w:rsidR="00FA6390" w:rsidRDefault="00FA6390">
      <w:r>
        <w:separator/>
      </w:r>
    </w:p>
  </w:footnote>
  <w:footnote w:type="continuationSeparator" w:id="0">
    <w:p w14:paraId="39856EEF" w14:textId="77777777" w:rsidR="00FA6390" w:rsidRDefault="00FA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AD02" w14:textId="77777777" w:rsidR="007F389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793B164" wp14:editId="6809072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63EA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3D2E3587" w14:textId="77777777" w:rsidR="007F389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F572553" w14:textId="77777777" w:rsidR="007F3898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7F3898"/>
    <w:rsid w:val="007F3898"/>
    <w:rsid w:val="00F477B9"/>
    <w:rsid w:val="00FA6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50ADAD"/>
  <w15:docId w15:val="{6C2637B5-BD77-4102-9F0F-0CB9C2D0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2022-11-01T08:41:00Z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