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A1FA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0687-2022</w:t>
      </w:r>
      <w:bookmarkEnd w:id="0"/>
    </w:p>
    <w:p w14:paraId="26DFD4DB" w14:textId="77777777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65"/>
        <w:gridCol w:w="425"/>
        <w:gridCol w:w="992"/>
        <w:gridCol w:w="904"/>
        <w:gridCol w:w="372"/>
        <w:gridCol w:w="1187"/>
        <w:gridCol w:w="1418"/>
      </w:tblGrid>
      <w:tr w:rsidR="00157786" w14:paraId="7EA8CCC7" w14:textId="77777777" w:rsidTr="000A440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3F591A6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EE1811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  <w:vAlign w:val="center"/>
          </w:tcPr>
          <w:p w14:paraId="1C215B72" w14:textId="18294360" w:rsidR="00CB6E96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材料成分检测过程</w:t>
            </w:r>
          </w:p>
        </w:tc>
        <w:tc>
          <w:tcPr>
            <w:tcW w:w="1896" w:type="dxa"/>
            <w:gridSpan w:val="2"/>
            <w:vAlign w:val="center"/>
          </w:tcPr>
          <w:p w14:paraId="46BDD7F7" w14:textId="77777777" w:rsidR="00CB6E96" w:rsidRDefault="00000000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C12F75E" w14:textId="017888DC" w:rsidR="00CB6E96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157786" w14:paraId="7835B681" w14:textId="77777777" w:rsidTr="000A440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CC4E368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854E307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B9639A5" w14:textId="77777777" w:rsidR="00CB6E96" w:rsidRDefault="00000000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90" w:type="dxa"/>
            <w:gridSpan w:val="2"/>
            <w:vAlign w:val="center"/>
          </w:tcPr>
          <w:p w14:paraId="1D2E27F7" w14:textId="22C0D2E3" w:rsidR="00CB6E96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12.00-14.00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896" w:type="dxa"/>
            <w:gridSpan w:val="2"/>
            <w:vMerge w:val="restart"/>
            <w:vAlign w:val="center"/>
          </w:tcPr>
          <w:p w14:paraId="0EBFEAFA" w14:textId="77777777" w:rsidR="00CB6E96" w:rsidRDefault="00000000" w:rsidP="000A440F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3A62DCB" w14:textId="545F97C3" w:rsidR="00CB6E96" w:rsidRDefault="00000000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937AEB2" w14:textId="0294EE59" w:rsidR="00CB6E96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04BC">
              <w:rPr>
                <w:rFonts w:hint="eastAsia"/>
              </w:rPr>
              <w:t>±</w:t>
            </w:r>
            <w:r>
              <w:t>0.33</w:t>
            </w:r>
            <w:r>
              <w:rPr>
                <w:rFonts w:hint="eastAsia"/>
              </w:rPr>
              <w:t>%</w:t>
            </w:r>
          </w:p>
        </w:tc>
      </w:tr>
      <w:tr w:rsidR="00157786" w14:paraId="50EAEEF4" w14:textId="77777777" w:rsidTr="000A440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FA77CE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76EB40F" w14:textId="77777777" w:rsidR="00CB6E96" w:rsidRDefault="00000000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90" w:type="dxa"/>
            <w:gridSpan w:val="2"/>
            <w:vAlign w:val="center"/>
          </w:tcPr>
          <w:p w14:paraId="0CFE61A5" w14:textId="6E386559" w:rsidR="00CB6E96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.00%</w:t>
            </w:r>
          </w:p>
        </w:tc>
        <w:tc>
          <w:tcPr>
            <w:tcW w:w="1896" w:type="dxa"/>
            <w:gridSpan w:val="2"/>
            <w:vMerge/>
            <w:vAlign w:val="center"/>
          </w:tcPr>
          <w:p w14:paraId="15F4A147" w14:textId="77777777" w:rsidR="00CB6E96" w:rsidRDefault="00000000" w:rsidP="000A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DBEC52" w14:textId="77777777" w:rsidR="00CB6E96" w:rsidRDefault="00000000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405E339" w14:textId="6D9CF7D8" w:rsidR="00CB6E96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.22%</w:t>
            </w:r>
          </w:p>
        </w:tc>
      </w:tr>
      <w:tr w:rsidR="00157786" w14:paraId="68A5751B" w14:textId="77777777" w:rsidTr="000A440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FDDDA0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D026B7A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90" w:type="dxa"/>
            <w:gridSpan w:val="2"/>
          </w:tcPr>
          <w:p w14:paraId="40E209D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Merge/>
          </w:tcPr>
          <w:p w14:paraId="3AA0C49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A1B662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9D056F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157786" w14:paraId="137047DA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E8A872B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57786" w14:paraId="7029B17D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58137C2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944E4D7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30C045E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F10521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57786" w14:paraId="23BE1AAC" w14:textId="77777777" w:rsidTr="000A440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A8AFBA7" w14:textId="77777777" w:rsidR="009F215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32" w:type="dxa"/>
            <w:gridSpan w:val="2"/>
          </w:tcPr>
          <w:p w14:paraId="10E4F73C" w14:textId="77777777" w:rsidR="009F215F" w:rsidRPr="009F215F" w:rsidRDefault="00000000" w:rsidP="000A440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17" w:type="dxa"/>
            <w:gridSpan w:val="2"/>
          </w:tcPr>
          <w:p w14:paraId="5E261BCC" w14:textId="77777777" w:rsidR="00C869ED" w:rsidRDefault="00000000" w:rsidP="00C869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3AED69CD" w14:textId="433833C0" w:rsidR="009F215F" w:rsidRPr="00C869ED" w:rsidRDefault="00000000" w:rsidP="00C869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</w:tcPr>
          <w:p w14:paraId="4100AF5F" w14:textId="77777777" w:rsidR="009F215F" w:rsidRPr="009F215F" w:rsidRDefault="00000000" w:rsidP="000A440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52549771" w14:textId="77777777" w:rsidR="009F215F" w:rsidRPr="009F215F" w:rsidRDefault="00000000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242B247" w14:textId="7E8275C4" w:rsidR="009F215F" w:rsidRDefault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7786" w14:paraId="0378E034" w14:textId="77777777" w:rsidTr="000A440F">
        <w:trPr>
          <w:trHeight w:val="340"/>
          <w:jc w:val="center"/>
        </w:trPr>
        <w:tc>
          <w:tcPr>
            <w:tcW w:w="2410" w:type="dxa"/>
            <w:gridSpan w:val="3"/>
          </w:tcPr>
          <w:p w14:paraId="4F11F9E5" w14:textId="69D9C66F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A440F">
              <w:rPr>
                <w:rFonts w:ascii="Times New Roman" w:hAnsi="Times New Roman" w:cs="Times New Roman" w:hint="eastAsia"/>
              </w:rPr>
              <w:t>直读光谱仪</w:t>
            </w:r>
          </w:p>
        </w:tc>
        <w:tc>
          <w:tcPr>
            <w:tcW w:w="1932" w:type="dxa"/>
            <w:gridSpan w:val="2"/>
            <w:vMerge w:val="restart"/>
          </w:tcPr>
          <w:p w14:paraId="7FACB5FB" w14:textId="38E1B841" w:rsidR="00CB6E96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其中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0.00</w:t>
            </w:r>
            <w:r>
              <w:t>08-99.99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417" w:type="dxa"/>
            <w:gridSpan w:val="2"/>
            <w:vMerge w:val="restart"/>
          </w:tcPr>
          <w:p w14:paraId="1FCE5EB0" w14:textId="30F773F5" w:rsidR="00CB6E96" w:rsidRDefault="00C869ED" w:rsidP="000A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14:paraId="4B134D32" w14:textId="5FEDCFC5" w:rsidR="00CB6E96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DB54FF">
              <w:rPr>
                <w:rFonts w:asciiTheme="minorEastAsia" w:hAnsiTheme="minorEastAsia" w:hint="eastAsia"/>
              </w:rPr>
              <w:t>C</w:t>
            </w:r>
            <w:r>
              <w:rPr>
                <w:rFonts w:asciiTheme="minorEastAsia" w:hAnsiTheme="minorEastAsia"/>
              </w:rPr>
              <w:t>r</w:t>
            </w:r>
            <w:r>
              <w:rPr>
                <w:rFonts w:asciiTheme="minorEastAsia" w:hAnsiTheme="minorEastAsia" w:hint="eastAsia"/>
              </w:rPr>
              <w:t>检出限</w:t>
            </w:r>
            <w:r w:rsidRPr="00DB54FF">
              <w:rPr>
                <w:rFonts w:asciiTheme="minorEastAsia" w:hAnsiTheme="minorEastAsia"/>
              </w:rPr>
              <w:t>:</w:t>
            </w:r>
            <w:r>
              <w:rPr>
                <w:rFonts w:ascii="宋体" w:eastAsia="宋体" w:hAnsi="宋体" w:cs="Times New Roman" w:hint="eastAsia"/>
              </w:rPr>
              <w:t xml:space="preserve"> ≤</w:t>
            </w:r>
            <w:r w:rsidRPr="006604BC">
              <w:rPr>
                <w:rFonts w:hint="eastAsia"/>
              </w:rPr>
              <w:t>0</w:t>
            </w:r>
            <w:r w:rsidRPr="006604BC">
              <w:t>.0</w:t>
            </w:r>
            <w:r>
              <w:t>1</w:t>
            </w:r>
            <w:r w:rsidRPr="006604BC">
              <w:rPr>
                <w:rFonts w:hint="eastAsia"/>
              </w:rPr>
              <w:t>%</w:t>
            </w:r>
          </w:p>
        </w:tc>
        <w:tc>
          <w:tcPr>
            <w:tcW w:w="1187" w:type="dxa"/>
          </w:tcPr>
          <w:p w14:paraId="3E85470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03163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157786" w14:paraId="30E93EF0" w14:textId="77777777" w:rsidTr="000A440F">
        <w:trPr>
          <w:trHeight w:val="340"/>
          <w:jc w:val="center"/>
        </w:trPr>
        <w:tc>
          <w:tcPr>
            <w:tcW w:w="2410" w:type="dxa"/>
            <w:gridSpan w:val="3"/>
          </w:tcPr>
          <w:p w14:paraId="4F3DEDA7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2" w:type="dxa"/>
            <w:gridSpan w:val="2"/>
            <w:vMerge/>
          </w:tcPr>
          <w:p w14:paraId="15D2F37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58D1EC5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865ECC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93A4AB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512AF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157786" w14:paraId="217D6612" w14:textId="77777777" w:rsidTr="000A440F">
        <w:trPr>
          <w:trHeight w:val="340"/>
          <w:jc w:val="center"/>
        </w:trPr>
        <w:tc>
          <w:tcPr>
            <w:tcW w:w="2410" w:type="dxa"/>
            <w:gridSpan w:val="3"/>
          </w:tcPr>
          <w:p w14:paraId="7F20396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2" w:type="dxa"/>
            <w:gridSpan w:val="2"/>
            <w:vMerge/>
          </w:tcPr>
          <w:p w14:paraId="12480C4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10CA9A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DD4868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D3947B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9807E6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A440F" w14:paraId="72F6B263" w14:textId="77777777" w:rsidTr="000A440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2C18CAA" w14:textId="77777777" w:rsidR="000A440F" w:rsidRDefault="000A440F" w:rsidP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63E4494" w14:textId="1B795625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A440F">
              <w:rPr>
                <w:rFonts w:ascii="Times New Roman" w:hAnsi="Times New Roman" w:cs="Times New Roman"/>
              </w:rPr>
              <w:t>JP</w:t>
            </w:r>
            <w:r>
              <w:rPr>
                <w:rFonts w:ascii="Times New Roman" w:hAnsi="Times New Roman" w:cs="Times New Roman"/>
              </w:rPr>
              <w:t>/</w:t>
            </w:r>
            <w:r w:rsidRPr="000A440F">
              <w:rPr>
                <w:rFonts w:ascii="Times New Roman" w:hAnsi="Times New Roman" w:cs="Times New Roman"/>
              </w:rPr>
              <w:t>CL-GF-03</w:t>
            </w:r>
          </w:p>
        </w:tc>
        <w:tc>
          <w:tcPr>
            <w:tcW w:w="1418" w:type="dxa"/>
            <w:vAlign w:val="center"/>
          </w:tcPr>
          <w:p w14:paraId="0DD9AE0C" w14:textId="4C1C4DED" w:rsidR="000A440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4E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440F" w14:paraId="43C4094E" w14:textId="77777777" w:rsidTr="000A440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D266A5C" w14:textId="77777777" w:rsidR="000A440F" w:rsidRDefault="000A440F" w:rsidP="000A440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5CB48ED" w14:textId="4C0ACCD0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直读光谱仪操作规程</w:t>
            </w:r>
          </w:p>
        </w:tc>
        <w:tc>
          <w:tcPr>
            <w:tcW w:w="1418" w:type="dxa"/>
            <w:vAlign w:val="center"/>
          </w:tcPr>
          <w:p w14:paraId="22B98F88" w14:textId="74E650F1" w:rsidR="000A440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4E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440F" w14:paraId="6DBAA837" w14:textId="77777777" w:rsidTr="000A440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2A5D851" w14:textId="77777777" w:rsidR="000A440F" w:rsidRDefault="000A440F" w:rsidP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F68733E" w14:textId="41345C94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温度（</w:t>
            </w:r>
            <w:r>
              <w:rPr>
                <w:szCs w:val="21"/>
              </w:rPr>
              <w:t>10-30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℃，</w:t>
            </w:r>
            <w:r>
              <w:rPr>
                <w:rFonts w:ascii="宋体" w:eastAsia="宋体" w:hAnsi="宋体" w:cs="宋体" w:hint="eastAsia"/>
                <w:szCs w:val="21"/>
              </w:rPr>
              <w:t>相对湿度</w:t>
            </w:r>
            <w:r>
              <w:rPr>
                <w:rFonts w:ascii="宋体" w:hAnsi="宋体" w:hint="eastAsia"/>
                <w:szCs w:val="21"/>
              </w:rPr>
              <w:t>≯70%RH</w:t>
            </w:r>
          </w:p>
        </w:tc>
        <w:tc>
          <w:tcPr>
            <w:tcW w:w="1418" w:type="dxa"/>
            <w:vAlign w:val="center"/>
          </w:tcPr>
          <w:p w14:paraId="2519E6DE" w14:textId="42BC1135" w:rsidR="000A440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4E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440F" w14:paraId="4BB7E19B" w14:textId="77777777" w:rsidTr="000A440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CD43074" w14:textId="77777777" w:rsidR="000A440F" w:rsidRDefault="000A440F" w:rsidP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353B053" w14:textId="5B6E2A7E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汪荣浩（培训合格，证书号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90463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1CA0465B" w14:textId="43ECE835" w:rsidR="000A440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4E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440F" w14:paraId="1AD54CB8" w14:textId="77777777" w:rsidTr="000A440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856DB43" w14:textId="77777777" w:rsidR="000A440F" w:rsidRDefault="000A440F" w:rsidP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7267F04" w14:textId="192E0ABF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AE3A8F3" w14:textId="72951DCE" w:rsidR="000A440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4E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440F" w14:paraId="71DE4024" w14:textId="77777777" w:rsidTr="000A440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3ECEB8A" w14:textId="77777777" w:rsidR="000A440F" w:rsidRDefault="000A440F" w:rsidP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314C58E" w14:textId="194049FC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EEBA9CF" w14:textId="5DA55EE5" w:rsidR="000A440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4E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440F" w14:paraId="0AFDBD6D" w14:textId="77777777" w:rsidTr="000A440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64F8C07" w14:textId="77777777" w:rsidR="000A440F" w:rsidRDefault="000A440F" w:rsidP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4BBD88F" w14:textId="77777777" w:rsidR="000A440F" w:rsidRDefault="000A440F" w:rsidP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56FD512" w14:textId="335D85EE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4DD553" w14:textId="2C366929" w:rsidR="000A440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4E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440F" w14:paraId="39D45F0B" w14:textId="77777777" w:rsidTr="000A440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358C435" w14:textId="77777777" w:rsidR="000A440F" w:rsidRDefault="000A440F" w:rsidP="000A4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F6BF547" w14:textId="5440A9A4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AD7E55" w14:textId="3E6D07F0" w:rsidR="000A440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664E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7786" w14:paraId="720C27DF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34EEC82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99CFC4C" w14:textId="77777777" w:rsidR="000A440F" w:rsidRDefault="000A440F" w:rsidP="000A44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687D6DC" w14:textId="77777777" w:rsidR="000A440F" w:rsidRDefault="000A440F" w:rsidP="000A44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44A9B4D" w14:textId="77777777" w:rsidR="000A440F" w:rsidRDefault="000A440F" w:rsidP="000A44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D34A9AC" w14:textId="77777777" w:rsidR="000A440F" w:rsidRDefault="000A440F" w:rsidP="000A44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85DF702" w14:textId="77777777" w:rsidR="000A440F" w:rsidRDefault="000A440F" w:rsidP="000A4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BDE811F" w14:textId="6B9C5716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A440F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  <w:r w:rsidR="000A440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</w:tbl>
    <w:p w14:paraId="57629D42" w14:textId="25B8B8FC" w:rsidR="00CB6E96" w:rsidRDefault="000A440F" w:rsidP="006B66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A7C3DD" wp14:editId="54B1A542">
            <wp:simplePos x="0" y="0"/>
            <wp:positionH relativeFrom="column">
              <wp:posOffset>5162550</wp:posOffset>
            </wp:positionH>
            <wp:positionV relativeFrom="paragraph">
              <wp:posOffset>113665</wp:posOffset>
            </wp:positionV>
            <wp:extent cx="664210" cy="4876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9090" w14:textId="77777777" w:rsidR="006604FA" w:rsidRDefault="006604FA">
      <w:r>
        <w:separator/>
      </w:r>
    </w:p>
  </w:endnote>
  <w:endnote w:type="continuationSeparator" w:id="0">
    <w:p w14:paraId="72EC20D6" w14:textId="77777777" w:rsidR="006604FA" w:rsidRDefault="0066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FB89" w14:textId="77777777" w:rsidR="006604FA" w:rsidRDefault="006604FA">
      <w:r>
        <w:separator/>
      </w:r>
    </w:p>
  </w:footnote>
  <w:footnote w:type="continuationSeparator" w:id="0">
    <w:p w14:paraId="4A5BBE5A" w14:textId="77777777" w:rsidR="006604FA" w:rsidRDefault="0066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5006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 wp14:anchorId="0FAE1186" wp14:editId="23E2FA67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3079772" w14:textId="77777777" w:rsidR="00CB6E96" w:rsidRDefault="000000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5AD082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6.25pt;margin-top:13.2pt;width:215.25pt;height:20.6pt;z-index:251658240" stroked="f">
          <v:textbox>
            <w:txbxContent>
              <w:p w14:paraId="2FF93394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49E321" w14:textId="77777777" w:rsidR="00CB6E96" w:rsidRDefault="00000000" w:rsidP="00DA5541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E9B5D5A" w14:textId="77777777" w:rsidR="00CB6E96" w:rsidRDefault="00000000">
    <w:pPr>
      <w:rPr>
        <w:sz w:val="18"/>
        <w:szCs w:val="18"/>
      </w:rPr>
    </w:pPr>
    <w:r>
      <w:rPr>
        <w:sz w:val="18"/>
      </w:rPr>
      <w:pict w14:anchorId="6A1E85A0">
        <v:line id="_x0000_s3074" style="position:absolute;left:0;text-align:left;z-index:251659264" from="-18pt,.8pt" to="499.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786"/>
    <w:rsid w:val="000A440F"/>
    <w:rsid w:val="00157786"/>
    <w:rsid w:val="00406BDD"/>
    <w:rsid w:val="006604FA"/>
    <w:rsid w:val="00C8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7EEA4E"/>
  <w15:docId w15:val="{054BF12A-19B5-457C-A0FD-3C8B371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585</Characters>
  <Application>Microsoft Office Word</Application>
  <DocSecurity>0</DocSecurity>
  <Lines>4</Lines>
  <Paragraphs>1</Paragraphs>
  <ScaleCrop>false</ScaleCrop>
  <Company>Aliyun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55</cp:revision>
  <cp:lastPrinted>2017-03-07T01:14:00Z</cp:lastPrinted>
  <dcterms:created xsi:type="dcterms:W3CDTF">2015-10-14T00:36:00Z</dcterms:created>
  <dcterms:modified xsi:type="dcterms:W3CDTF">2022-11-17T22:59:00Z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