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安庆石化华成实业有限责任公司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0695-2022-EC 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安徽省安庆市黄土坑西路110号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胡胜利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安徽省安庆市黄土坑西路110号/安徽省安庆市大观区马山西路4号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程小洁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0556-5374526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0556-5374526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50430建筑行业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GB/T19001-2016/ISO9001:2015和GB/T50430-2017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资质范围内的建筑机电安装工程、防腐保温工程的施工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EC10.3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28.07.03B;28.09.02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FF0000"/>
                <w:sz w:val="24"/>
              </w:rPr>
            </w:pPr>
            <w:r>
              <w:rPr>
                <w:rFonts w:hint="eastAsia"/>
                <w:bCs/>
                <w:color w:val="FF0000"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color w:val="FF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FF0000"/>
                <w:sz w:val="21"/>
                <w:szCs w:val="21"/>
                <w:lang w:eastAsia="zh-CN"/>
              </w:rPr>
              <w:t>安庆石化储运部908汽油罐更新项目项目部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color w:val="FF0000"/>
                <w:sz w:val="24"/>
              </w:rPr>
            </w:pPr>
            <w:r>
              <w:rPr>
                <w:rFonts w:hint="eastAsia" w:ascii="宋体" w:hAnsi="宋体"/>
                <w:bCs/>
                <w:color w:val="FF0000"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FF0000"/>
                <w:sz w:val="24"/>
              </w:rPr>
            </w:pPr>
            <w:r>
              <w:rPr>
                <w:rFonts w:hint="eastAsia"/>
                <w:bCs/>
                <w:color w:val="FF0000"/>
                <w:sz w:val="24"/>
              </w:rPr>
              <w:t>多场所抽</w:t>
            </w:r>
          </w:p>
          <w:p>
            <w:pPr>
              <w:ind w:firstLine="310"/>
              <w:rPr>
                <w:bCs/>
                <w:color w:val="FF0000"/>
                <w:sz w:val="24"/>
              </w:rPr>
            </w:pPr>
            <w:r>
              <w:rPr>
                <w:rFonts w:hint="eastAsia"/>
                <w:bCs/>
                <w:color w:val="FF0000"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color w:val="FF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FF0000"/>
                <w:sz w:val="21"/>
                <w:szCs w:val="21"/>
                <w:lang w:eastAsia="zh-CN"/>
              </w:rPr>
              <w:t>安庆石化储运部908汽油罐更新项目项目部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进行远程审核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color w:val="FF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Cs w:val="21"/>
              </w:rPr>
              <w:t>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635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63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FF0000"/>
                <w:sz w:val="24"/>
              </w:rPr>
            </w:pPr>
            <w:r>
              <w:rPr>
                <w:rFonts w:hint="eastAsia"/>
                <w:bCs/>
                <w:color w:val="FF0000"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bCs/>
                <w:color w:val="FF0000"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color w:val="FF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color w:val="FF0000"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color w:val="FF0000"/>
                <w:sz w:val="24"/>
              </w:rPr>
            </w:pPr>
            <w:bookmarkStart w:id="18" w:name="_GoBack"/>
            <w:bookmarkEnd w:id="18"/>
          </w:p>
          <w:p>
            <w:pPr>
              <w:rPr>
                <w:rFonts w:ascii="宋体" w:hAnsi="宋体" w:cs="宋体"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bCs/>
                <w:color w:val="FF0000"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color w:val="FF0000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FF0000"/>
                <w:sz w:val="24"/>
              </w:rPr>
              <w:t>能 □否满足要求，□需</w:t>
            </w:r>
            <w:r>
              <w:rPr>
                <w:rFonts w:hint="eastAsia" w:ascii="宋体" w:hAnsi="宋体" w:cs="宋体"/>
                <w:bCs/>
                <w:color w:val="FF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FF0000"/>
                <w:sz w:val="24"/>
              </w:rPr>
              <w:t>否增派审核员/技术专家，</w:t>
            </w:r>
          </w:p>
          <w:p>
            <w:pPr>
              <w:rPr>
                <w:rFonts w:ascii="宋体" w:hAnsi="宋体" w:cs="宋体"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bCs/>
                <w:color w:val="FF0000"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color w:val="FF0000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FF0000"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bCs/>
                <w:color w:val="FF0000"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color w:val="FF0000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bCs/>
                <w:color w:val="FF0000"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color w:val="FF0000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FF0000"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color w:val="FF0000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bCs/>
                <w:color w:val="FF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FF0000"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bCs/>
                <w:color w:val="FF0000"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bCs/>
                <w:color w:val="FF0000"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bCs/>
                <w:color w:val="FF0000"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color w:val="FF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FF0000"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bCs/>
                <w:color w:val="FF0000"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color w:val="FF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FF0000"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bCs/>
                <w:color w:val="FF0000"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pict>
                <v:shape id="_x0000_s1027" o:spid="_x0000_s1027" o:spt="75" alt="新文档 2019-04-09 16.49.33" type="#_x0000_t75" style="position:absolute;left:0pt;margin-left:130.8pt;margin-top:10.6pt;height:28.5pt;width:49.5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新文档 2019-04-09 16.49.33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FF0000"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color w:val="FF0000"/>
                <w:sz w:val="24"/>
                <w:lang w:val="en-US" w:eastAsia="zh-CN"/>
              </w:rPr>
              <w:t xml:space="preserve">                  2022-10-27</w:t>
            </w:r>
          </w:p>
          <w:p>
            <w:pPr>
              <w:rPr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FF0000"/>
                <w:sz w:val="24"/>
              </w:rPr>
            </w:pPr>
            <w:r>
              <w:rPr>
                <w:rFonts w:hint="eastAsia"/>
                <w:bCs/>
                <w:color w:val="FF0000"/>
                <w:sz w:val="24"/>
              </w:rPr>
              <w:t>审核方案</w:t>
            </w:r>
          </w:p>
          <w:p>
            <w:pPr>
              <w:jc w:val="center"/>
              <w:rPr>
                <w:bCs/>
                <w:color w:val="FF0000"/>
                <w:sz w:val="24"/>
              </w:rPr>
            </w:pPr>
            <w:r>
              <w:rPr>
                <w:rFonts w:hint="eastAsia"/>
                <w:bCs/>
                <w:color w:val="FF0000"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 xml:space="preserve">第二阶段的说明（没有变化可不填）：人/日数□增加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color w:val="FF0000"/>
                <w:sz w:val="24"/>
              </w:rPr>
            </w:pPr>
          </w:p>
          <w:p>
            <w:pPr>
              <w:spacing w:line="400" w:lineRule="exact"/>
              <w:rPr>
                <w:bCs/>
                <w:color w:val="FF0000"/>
                <w:sz w:val="24"/>
              </w:rPr>
            </w:pPr>
            <w:r>
              <w:rPr>
                <w:bCs/>
                <w:color w:val="FF0000"/>
                <w:sz w:val="24"/>
              </w:rPr>
              <w:t>不符合</w:t>
            </w:r>
            <w:r>
              <w:rPr>
                <w:rFonts w:hint="eastAsia"/>
                <w:bCs/>
                <w:color w:val="FF0000"/>
                <w:sz w:val="24"/>
              </w:rPr>
              <w:t xml:space="preserve"> </w:t>
            </w:r>
            <w:r>
              <w:rPr>
                <w:rFonts w:hint="eastAsia"/>
                <w:bCs/>
                <w:color w:val="FF0000"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color w:val="FF0000"/>
                <w:sz w:val="24"/>
              </w:rPr>
              <w:t xml:space="preserve">  项    分布</w:t>
            </w:r>
            <w:r>
              <w:rPr>
                <w:bCs/>
                <w:color w:val="FF0000"/>
                <w:sz w:val="24"/>
              </w:rPr>
              <w:t>部门</w:t>
            </w:r>
            <w:r>
              <w:rPr>
                <w:rFonts w:hint="eastAsia"/>
                <w:bCs/>
                <w:color w:val="FF0000"/>
                <w:sz w:val="24"/>
              </w:rPr>
              <w:t xml:space="preserve">：   </w:t>
            </w:r>
            <w:r>
              <w:rPr>
                <w:rFonts w:hint="eastAsia"/>
                <w:bCs/>
                <w:color w:val="FF0000"/>
                <w:sz w:val="24"/>
                <w:lang w:val="en-US" w:eastAsia="zh-CN"/>
              </w:rPr>
              <w:t>项目部</w:t>
            </w:r>
            <w:r>
              <w:rPr>
                <w:rFonts w:hint="eastAsia"/>
                <w:bCs/>
                <w:color w:val="FF0000"/>
                <w:sz w:val="24"/>
              </w:rPr>
              <w:t xml:space="preserve">        </w:t>
            </w:r>
          </w:p>
          <w:p>
            <w:pPr>
              <w:spacing w:line="400" w:lineRule="exact"/>
              <w:rPr>
                <w:rFonts w:hint="default" w:eastAsia="宋体"/>
                <w:bCs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FF0000"/>
                <w:sz w:val="24"/>
              </w:rPr>
              <w:t>不符合标准及条款：</w:t>
            </w:r>
            <w:r>
              <w:rPr>
                <w:rFonts w:hint="eastAsia"/>
                <w:bCs/>
                <w:color w:val="FF0000"/>
                <w:sz w:val="24"/>
                <w:lang w:val="en-US" w:eastAsia="zh-CN"/>
              </w:rPr>
              <w:t>EC 11.4</w:t>
            </w:r>
          </w:p>
          <w:p>
            <w:pPr>
              <w:spacing w:line="400" w:lineRule="exact"/>
              <w:rPr>
                <w:bCs/>
                <w:color w:val="FF0000"/>
                <w:sz w:val="24"/>
              </w:rPr>
            </w:pPr>
            <w:r>
              <w:rPr>
                <w:bCs/>
                <w:color w:val="FF0000"/>
                <w:sz w:val="24"/>
              </w:rPr>
              <w:t>不符合性质</w:t>
            </w:r>
            <w:r>
              <w:rPr>
                <w:rFonts w:hint="eastAsia"/>
                <w:bCs/>
                <w:color w:val="FF0000"/>
                <w:sz w:val="24"/>
              </w:rPr>
              <w:t>：</w:t>
            </w:r>
            <w:r>
              <w:rPr>
                <w:rFonts w:hint="eastAsia"/>
                <w:bCs/>
                <w:color w:val="FF0000"/>
                <w:sz w:val="24"/>
              </w:rPr>
              <w:sym w:font="Wingdings 2" w:char="0052"/>
            </w:r>
            <w:r>
              <w:rPr>
                <w:rFonts w:hint="eastAsia"/>
                <w:bCs/>
                <w:color w:val="FF0000"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color w:val="FF0000"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 w:eastAsia="宋体"/>
                <w:color w:val="FF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审核范围变化(需要时)：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无</w:t>
            </w:r>
          </w:p>
          <w:p>
            <w:pPr>
              <w:spacing w:line="240" w:lineRule="atLeas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color w:val="FF0000"/>
                <w:sz w:val="24"/>
                <w:u w:val="single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bCs/>
                <w:color w:val="FF0000"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bCs/>
                <w:color w:val="FF0000"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color w:val="FF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FF0000"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bCs/>
                <w:color w:val="FF0000"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color w:val="FF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FF0000"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bCs/>
                <w:color w:val="FF0000"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sym w:font="Wingdings 2" w:char="0052"/>
            </w:r>
            <w:r>
              <w:rPr>
                <w:rFonts w:hint="eastAsia" w:ascii="宋体" w:hAnsi="宋体"/>
                <w:color w:val="FF0000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color w:val="FF0000"/>
                <w:sz w:val="24"/>
              </w:rPr>
              <w:sym w:font="Wingdings 2" w:char="0052"/>
            </w:r>
            <w:r>
              <w:rPr>
                <w:rFonts w:hint="eastAsia" w:ascii="宋体" w:hAnsi="宋体"/>
                <w:color w:val="FF0000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□延期推荐认证注册</w:t>
            </w:r>
            <w:r>
              <w:rPr>
                <w:rFonts w:hint="eastAsia" w:ascii="宋体" w:hAnsi="宋体"/>
                <w:color w:val="FF0000"/>
                <w:sz w:val="24"/>
              </w:rPr>
              <w:sym w:font="Wingdings 2" w:char="00A3"/>
            </w:r>
            <w:r>
              <w:rPr>
                <w:rFonts w:hint="eastAsia" w:ascii="宋体" w:hAnsi="宋体"/>
                <w:color w:val="FF0000"/>
                <w:sz w:val="24"/>
              </w:rPr>
              <w:t>QMS □EMS □OHSMS □其他</w:t>
            </w:r>
          </w:p>
          <w:p>
            <w:pPr>
              <w:rPr>
                <w:bCs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□不推荐认证注册  □QMS □EMS □OHSMS□其他</w:t>
            </w:r>
            <w:r>
              <w:rPr>
                <w:rFonts w:hint="eastAsia"/>
                <w:color w:val="FF0000"/>
              </w:rPr>
              <w:pict>
                <v:shape id="图片 3" o:spid="_x0000_s1026" o:spt="75" alt="新文档 2019-04-09 16.49.33" type="#_x0000_t75" style="position:absolute;left:0pt;margin-left:118.1pt;margin-top:14.9pt;height:28.5pt;width:49.5pt;z-index:251660288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新文档 2019-04-09 16.49.33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eastAsia" w:ascii="宋体" w:hAnsi="宋体" w:cs="宋体"/>
                <w:bCs/>
                <w:color w:val="FF000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FF0000"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color w:val="FF0000"/>
                <w:sz w:val="24"/>
                <w:lang w:val="en-US" w:eastAsia="zh-CN"/>
              </w:rPr>
              <w:t xml:space="preserve">                2022-10  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UwNDU2ZjRmZWE5MTlkODUwOTg4ZWRhNWUwYjBhMTMifQ=="/>
  </w:docVars>
  <w:rsids>
    <w:rsidRoot w:val="00000000"/>
    <w:rsid w:val="14DD5DA4"/>
    <w:rsid w:val="719B65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1706</Words>
  <Characters>1857</Characters>
  <Lines>16</Lines>
  <Paragraphs>4</Paragraphs>
  <TotalTime>0</TotalTime>
  <ScaleCrop>false</ScaleCrop>
  <LinksUpToDate>false</LinksUpToDate>
  <CharactersWithSpaces>2401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李凤仪</cp:lastModifiedBy>
  <cp:lastPrinted>2015-12-21T05:08:00Z</cp:lastPrinted>
  <dcterms:modified xsi:type="dcterms:W3CDTF">2022-11-29T12:08:21Z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