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80C1" w14:textId="77777777" w:rsidR="00A62166" w:rsidRDefault="00AB48D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FD4F87" w14:paraId="17C4B80F" w14:textId="77777777">
        <w:trPr>
          <w:trHeight w:val="557"/>
        </w:trPr>
        <w:tc>
          <w:tcPr>
            <w:tcW w:w="1142" w:type="dxa"/>
            <w:vAlign w:val="center"/>
          </w:tcPr>
          <w:p w14:paraId="1A0C76E2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6B397EDC" w14:textId="77777777" w:rsidR="00A62166" w:rsidRDefault="00AB48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河北固运特精密机械制造有限公司</w:t>
            </w:r>
            <w:bookmarkEnd w:id="0"/>
          </w:p>
        </w:tc>
      </w:tr>
      <w:tr w:rsidR="00FD4F87" w14:paraId="075565BC" w14:textId="77777777">
        <w:trPr>
          <w:trHeight w:val="557"/>
        </w:trPr>
        <w:tc>
          <w:tcPr>
            <w:tcW w:w="1142" w:type="dxa"/>
            <w:vAlign w:val="center"/>
          </w:tcPr>
          <w:p w14:paraId="70D5CDEB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5549B298" w14:textId="77777777" w:rsidR="00A62166" w:rsidRDefault="00AB48D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河北省廊坊市固安县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牛驼镇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京九铁路东侧、京开路西侧（秋强印刷机械有限公司院内）</w:t>
            </w:r>
            <w:bookmarkEnd w:id="1"/>
          </w:p>
        </w:tc>
      </w:tr>
      <w:tr w:rsidR="00FD4F87" w14:paraId="44F7F327" w14:textId="77777777">
        <w:trPr>
          <w:trHeight w:val="557"/>
        </w:trPr>
        <w:tc>
          <w:tcPr>
            <w:tcW w:w="1142" w:type="dxa"/>
            <w:vAlign w:val="center"/>
          </w:tcPr>
          <w:p w14:paraId="722CA214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3552CFBA" w14:textId="3C901439" w:rsidR="00A62166" w:rsidRDefault="00AB48D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河北省廊坊市固安县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牛驼镇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京九铁路东侧、京开路西侧（Q和O生产经营地址）</w:t>
            </w:r>
            <w:bookmarkEnd w:id="2"/>
          </w:p>
        </w:tc>
      </w:tr>
      <w:tr w:rsidR="00FD4F87" w14:paraId="73DE9B78" w14:textId="77777777">
        <w:trPr>
          <w:trHeight w:val="557"/>
        </w:trPr>
        <w:tc>
          <w:tcPr>
            <w:tcW w:w="1142" w:type="dxa"/>
            <w:vAlign w:val="center"/>
          </w:tcPr>
          <w:p w14:paraId="7737FE2D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A1EEA7A" w14:textId="77777777" w:rsidR="00A62166" w:rsidRDefault="00AB48D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F1613F9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D092681" w14:textId="77777777" w:rsidR="00A62166" w:rsidRDefault="00AB48D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0316-6128228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316DDB0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14:paraId="1F434C9B" w14:textId="77777777" w:rsidR="00A62166" w:rsidRDefault="00AB48D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support@ycdiecut.com</w:t>
            </w:r>
            <w:bookmarkEnd w:id="5"/>
          </w:p>
        </w:tc>
      </w:tr>
      <w:tr w:rsidR="00FD4F87" w14:paraId="1A07E77F" w14:textId="77777777">
        <w:trPr>
          <w:trHeight w:val="557"/>
        </w:trPr>
        <w:tc>
          <w:tcPr>
            <w:tcW w:w="1142" w:type="dxa"/>
            <w:vAlign w:val="center"/>
          </w:tcPr>
          <w:p w14:paraId="3DFF2E2D" w14:textId="77777777" w:rsidR="00A62166" w:rsidRDefault="00AB48D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19B3743" w14:textId="2B0ABB0F" w:rsidR="00A62166" w:rsidRPr="00C528CD" w:rsidRDefault="00C528CD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C528CD">
              <w:rPr>
                <w:rFonts w:hint="eastAsia"/>
                <w:sz w:val="21"/>
                <w:szCs w:val="21"/>
              </w:rPr>
              <w:t>李强</w:t>
            </w:r>
          </w:p>
        </w:tc>
        <w:tc>
          <w:tcPr>
            <w:tcW w:w="1090" w:type="dxa"/>
            <w:gridSpan w:val="2"/>
            <w:vAlign w:val="center"/>
          </w:tcPr>
          <w:p w14:paraId="3AA3C0AF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723CE05" w14:textId="77777777" w:rsidR="00A62166" w:rsidRDefault="00AB48DC">
            <w:bookmarkStart w:id="7" w:name="管代电话"/>
            <w:r>
              <w:t>13601115939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73A36FF4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14:paraId="600AD12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D4F87" w14:paraId="0F0ED496" w14:textId="77777777">
        <w:trPr>
          <w:trHeight w:val="418"/>
        </w:trPr>
        <w:tc>
          <w:tcPr>
            <w:tcW w:w="1142" w:type="dxa"/>
            <w:vAlign w:val="center"/>
          </w:tcPr>
          <w:p w14:paraId="3C48AA6F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ABF401C" w14:textId="77777777" w:rsidR="00A62166" w:rsidRDefault="00AB48D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0601-2020-QO-2022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60B5F92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1D5E1F03" w14:textId="77777777" w:rsidR="00A62166" w:rsidRDefault="00AB48D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ED867B1" w14:textId="77777777" w:rsidR="00A62166" w:rsidRDefault="00AB48D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D4F87" w14:paraId="6E66CCD9" w14:textId="77777777">
        <w:trPr>
          <w:trHeight w:val="455"/>
        </w:trPr>
        <w:tc>
          <w:tcPr>
            <w:tcW w:w="1142" w:type="dxa"/>
            <w:vAlign w:val="center"/>
          </w:tcPr>
          <w:p w14:paraId="46FE2574" w14:textId="77777777" w:rsidR="00A62166" w:rsidRDefault="00AB48D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1EEFBE5E" w14:textId="77777777" w:rsidR="00A62166" w:rsidRDefault="00AB48D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D4F87" w14:paraId="773F922A" w14:textId="77777777">
        <w:trPr>
          <w:trHeight w:val="455"/>
        </w:trPr>
        <w:tc>
          <w:tcPr>
            <w:tcW w:w="1142" w:type="dxa"/>
          </w:tcPr>
          <w:p w14:paraId="78CDA394" w14:textId="77777777" w:rsidR="00A62166" w:rsidRDefault="00AB48D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040963A0" w14:textId="77777777" w:rsidR="00A62166" w:rsidRDefault="00AB48DC" w:rsidP="00C5637D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现场与远程审核勾选"/>
            <w:r w:rsidR="00C5637D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远程审核勾选"/>
            <w:r w:rsidR="00C5637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D4F87" w14:paraId="1A9CB0BB" w14:textId="77777777">
        <w:trPr>
          <w:trHeight w:val="455"/>
        </w:trPr>
        <w:tc>
          <w:tcPr>
            <w:tcW w:w="1142" w:type="dxa"/>
          </w:tcPr>
          <w:p w14:paraId="5CD7596E" w14:textId="77777777" w:rsidR="00A62166" w:rsidRDefault="00AB48D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4C8EBAAF" w14:textId="6B37B6E0" w:rsidR="00A62166" w:rsidRDefault="00175D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FD4F87" w14:paraId="7CD89549" w14:textId="77777777">
        <w:trPr>
          <w:trHeight w:val="455"/>
        </w:trPr>
        <w:tc>
          <w:tcPr>
            <w:tcW w:w="1142" w:type="dxa"/>
          </w:tcPr>
          <w:p w14:paraId="0834B1A8" w14:textId="77777777" w:rsidR="00A62166" w:rsidRDefault="00AB48D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68902497" w14:textId="582F6861" w:rsidR="00A62166" w:rsidRDefault="00175DF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D4F87" w14:paraId="6B695545" w14:textId="77777777">
        <w:trPr>
          <w:trHeight w:val="990"/>
        </w:trPr>
        <w:tc>
          <w:tcPr>
            <w:tcW w:w="1142" w:type="dxa"/>
            <w:vAlign w:val="center"/>
          </w:tcPr>
          <w:p w14:paraId="1BE408F5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1638672A" w14:textId="77777777" w:rsidR="00A62166" w:rsidRDefault="00AB48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CDA66AA" w14:textId="77777777" w:rsidR="00A62166" w:rsidRDefault="00AB48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1A14846" w14:textId="77777777" w:rsidR="00A62166" w:rsidRDefault="00AB48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35E67F8" w14:textId="77777777" w:rsidR="00A62166" w:rsidRDefault="00AB48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7C753F6" w14:textId="77777777" w:rsidR="00A62166" w:rsidRDefault="00AB48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4ECC70E" w14:textId="77777777" w:rsidR="00A62166" w:rsidRDefault="00AB48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A9D30E4" w14:textId="5A64C80C" w:rsidR="00A62166" w:rsidRDefault="00175DF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D4F87" w14:paraId="628D9D70" w14:textId="77777777" w:rsidTr="00C5637D">
        <w:trPr>
          <w:trHeight w:val="1456"/>
        </w:trPr>
        <w:tc>
          <w:tcPr>
            <w:tcW w:w="1142" w:type="dxa"/>
            <w:vAlign w:val="center"/>
          </w:tcPr>
          <w:p w14:paraId="42F92BFB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C191605" w14:textId="77777777" w:rsidR="00A62166" w:rsidRDefault="00AB48DC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：一般机械零部件的加工所涉及的相关职业健康安全管理活动</w:t>
            </w:r>
          </w:p>
          <w:p w14:paraId="196EB5DB" w14:textId="77777777" w:rsidR="00A62166" w:rsidRDefault="00AB48DC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：一般机械零部件的加工</w:t>
            </w:r>
            <w:bookmarkEnd w:id="24"/>
          </w:p>
        </w:tc>
        <w:tc>
          <w:tcPr>
            <w:tcW w:w="680" w:type="dxa"/>
            <w:vAlign w:val="center"/>
          </w:tcPr>
          <w:p w14:paraId="474345BC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AD71975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14:paraId="28F88761" w14:textId="77777777" w:rsidR="00A62166" w:rsidRDefault="00AB48D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</w:p>
          <w:p w14:paraId="616E610A" w14:textId="77777777" w:rsidR="00A62166" w:rsidRDefault="00AB48DC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</w:t>
            </w:r>
            <w:bookmarkEnd w:id="25"/>
          </w:p>
        </w:tc>
      </w:tr>
      <w:tr w:rsidR="00FD4F87" w14:paraId="66F4B12F" w14:textId="77777777">
        <w:trPr>
          <w:trHeight w:val="1184"/>
        </w:trPr>
        <w:tc>
          <w:tcPr>
            <w:tcW w:w="1142" w:type="dxa"/>
            <w:vAlign w:val="center"/>
          </w:tcPr>
          <w:p w14:paraId="6DDDC599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6FF27EB5" w14:textId="77777777" w:rsidR="00A62166" w:rsidRDefault="00AB48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4F3D6F8" w14:textId="77777777" w:rsidR="00A62166" w:rsidRDefault="00AB48D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98AD39D" w14:textId="77777777" w:rsidR="00A62166" w:rsidRDefault="00AB48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DE520FA" w14:textId="77777777" w:rsidR="00A62166" w:rsidRDefault="00AB48D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A2EE2BA" w14:textId="77777777" w:rsidR="00A62166" w:rsidRDefault="00AB48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3BCAD20" w14:textId="679077D0" w:rsidR="00A62166" w:rsidRDefault="00175D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84A56E7" w14:textId="0E19277E" w:rsidR="00A62166" w:rsidRDefault="00175DF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AB48D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D4F87" w14:paraId="24AB3C06" w14:textId="77777777">
        <w:trPr>
          <w:trHeight w:val="430"/>
        </w:trPr>
        <w:tc>
          <w:tcPr>
            <w:tcW w:w="1142" w:type="dxa"/>
            <w:vAlign w:val="center"/>
          </w:tcPr>
          <w:p w14:paraId="543E4D09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751E40DC" w14:textId="48BE8F28" w:rsidR="00A62166" w:rsidRDefault="00175D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B48DC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AB48DC">
              <w:rPr>
                <w:rFonts w:hint="eastAsia"/>
                <w:b/>
                <w:sz w:val="20"/>
              </w:rPr>
              <w:t>2022</w:t>
            </w:r>
            <w:r w:rsidR="00AB48DC">
              <w:rPr>
                <w:rFonts w:hint="eastAsia"/>
                <w:b/>
                <w:sz w:val="20"/>
              </w:rPr>
              <w:t>年</w:t>
            </w:r>
            <w:r w:rsidR="00AB48DC">
              <w:rPr>
                <w:rFonts w:hint="eastAsia"/>
                <w:b/>
                <w:sz w:val="20"/>
              </w:rPr>
              <w:t>11</w:t>
            </w:r>
            <w:r w:rsidR="00AB48DC">
              <w:rPr>
                <w:rFonts w:hint="eastAsia"/>
                <w:b/>
                <w:sz w:val="20"/>
              </w:rPr>
              <w:t>月</w:t>
            </w:r>
            <w:r w:rsidR="00AB48DC">
              <w:rPr>
                <w:rFonts w:hint="eastAsia"/>
                <w:b/>
                <w:sz w:val="20"/>
              </w:rPr>
              <w:t>05</w:t>
            </w:r>
            <w:r w:rsidR="00AB48DC">
              <w:rPr>
                <w:rFonts w:hint="eastAsia"/>
                <w:b/>
                <w:sz w:val="20"/>
              </w:rPr>
              <w:t>日</w:t>
            </w:r>
            <w:r w:rsidR="00AB48DC">
              <w:rPr>
                <w:rFonts w:hint="eastAsia"/>
                <w:b/>
                <w:sz w:val="20"/>
              </w:rPr>
              <w:t xml:space="preserve"> </w:t>
            </w:r>
            <w:r w:rsidR="00AB48DC">
              <w:rPr>
                <w:rFonts w:hint="eastAsia"/>
                <w:b/>
                <w:sz w:val="20"/>
              </w:rPr>
              <w:t>上午至</w:t>
            </w:r>
            <w:r w:rsidR="00AB48DC">
              <w:rPr>
                <w:rFonts w:hint="eastAsia"/>
                <w:b/>
                <w:sz w:val="20"/>
              </w:rPr>
              <w:t>2022</w:t>
            </w:r>
            <w:r w:rsidR="00AB48DC">
              <w:rPr>
                <w:rFonts w:hint="eastAsia"/>
                <w:b/>
                <w:sz w:val="20"/>
              </w:rPr>
              <w:t>年</w:t>
            </w:r>
            <w:r w:rsidR="00AB48DC">
              <w:rPr>
                <w:rFonts w:hint="eastAsia"/>
                <w:b/>
                <w:sz w:val="20"/>
              </w:rPr>
              <w:t>11</w:t>
            </w:r>
            <w:r w:rsidR="00AB48DC">
              <w:rPr>
                <w:rFonts w:hint="eastAsia"/>
                <w:b/>
                <w:sz w:val="20"/>
              </w:rPr>
              <w:t>月</w:t>
            </w:r>
            <w:r w:rsidR="00AB48DC">
              <w:rPr>
                <w:rFonts w:hint="eastAsia"/>
                <w:b/>
                <w:sz w:val="20"/>
              </w:rPr>
              <w:t>06</w:t>
            </w:r>
            <w:r w:rsidR="00AB48DC">
              <w:rPr>
                <w:rFonts w:hint="eastAsia"/>
                <w:b/>
                <w:sz w:val="20"/>
              </w:rPr>
              <w:t>日</w:t>
            </w:r>
            <w:r w:rsidR="00AB48DC">
              <w:rPr>
                <w:rFonts w:hint="eastAsia"/>
                <w:b/>
                <w:sz w:val="20"/>
              </w:rPr>
              <w:t xml:space="preserve"> </w:t>
            </w:r>
            <w:r w:rsidR="00AB48DC">
              <w:rPr>
                <w:rFonts w:hint="eastAsia"/>
                <w:b/>
                <w:sz w:val="20"/>
              </w:rPr>
              <w:t>上午</w:t>
            </w:r>
            <w:bookmarkEnd w:id="33"/>
            <w:r w:rsidR="00AB48DC">
              <w:rPr>
                <w:rFonts w:hint="eastAsia"/>
                <w:b/>
                <w:sz w:val="20"/>
              </w:rPr>
              <w:t>(</w:t>
            </w:r>
            <w:r w:rsidR="00AB48DC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AB48DC">
              <w:rPr>
                <w:rFonts w:hint="eastAsia"/>
                <w:b/>
                <w:sz w:val="20"/>
              </w:rPr>
              <w:t>1.5</w:t>
            </w:r>
            <w:bookmarkEnd w:id="34"/>
            <w:r w:rsidR="00AB48DC">
              <w:rPr>
                <w:rFonts w:hint="eastAsia"/>
                <w:b/>
                <w:sz w:val="20"/>
              </w:rPr>
              <w:t>天</w:t>
            </w:r>
            <w:r w:rsidR="00AB48DC">
              <w:rPr>
                <w:rFonts w:hint="eastAsia"/>
                <w:b/>
                <w:sz w:val="20"/>
              </w:rPr>
              <w:t>)</w:t>
            </w:r>
          </w:p>
        </w:tc>
      </w:tr>
      <w:tr w:rsidR="00FD4F87" w14:paraId="3DA93833" w14:textId="77777777">
        <w:trPr>
          <w:trHeight w:val="465"/>
        </w:trPr>
        <w:tc>
          <w:tcPr>
            <w:tcW w:w="1142" w:type="dxa"/>
            <w:vAlign w:val="center"/>
          </w:tcPr>
          <w:p w14:paraId="63AA1049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0E3FB902" w14:textId="36B121FD" w:rsidR="00A62166" w:rsidRDefault="00175D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B48DC">
              <w:rPr>
                <w:rFonts w:hint="eastAsia"/>
                <w:b/>
                <w:sz w:val="20"/>
              </w:rPr>
              <w:t>普通话</w:t>
            </w:r>
            <w:r w:rsidR="00AB48DC">
              <w:rPr>
                <w:rFonts w:hint="eastAsia"/>
                <w:sz w:val="20"/>
                <w:lang w:val="de-DE"/>
              </w:rPr>
              <w:t>□</w:t>
            </w:r>
            <w:r w:rsidR="00AB48DC">
              <w:rPr>
                <w:rFonts w:hint="eastAsia"/>
                <w:b/>
                <w:sz w:val="20"/>
              </w:rPr>
              <w:t>英语</w:t>
            </w:r>
            <w:r w:rsidR="00AB48DC">
              <w:rPr>
                <w:rFonts w:hint="eastAsia"/>
                <w:sz w:val="20"/>
                <w:lang w:val="de-DE"/>
              </w:rPr>
              <w:t>□</w:t>
            </w:r>
            <w:r w:rsidR="00AB48DC">
              <w:rPr>
                <w:rFonts w:hint="eastAsia"/>
                <w:b/>
                <w:sz w:val="20"/>
              </w:rPr>
              <w:t>其他</w:t>
            </w:r>
          </w:p>
        </w:tc>
      </w:tr>
      <w:tr w:rsidR="00FD4F87" w14:paraId="1CC34255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1FDDD864" w14:textId="77777777" w:rsidR="00A62166" w:rsidRDefault="00AB48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D4F87" w14:paraId="2770616A" w14:textId="77777777" w:rsidTr="00C5637D">
        <w:trPr>
          <w:trHeight w:val="465"/>
        </w:trPr>
        <w:tc>
          <w:tcPr>
            <w:tcW w:w="1142" w:type="dxa"/>
            <w:vAlign w:val="center"/>
          </w:tcPr>
          <w:p w14:paraId="09D46DBB" w14:textId="77777777" w:rsidR="00A62166" w:rsidRDefault="00AB48D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58250E9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366DA67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BD58080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8AF9B98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14:paraId="13F1020B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FE82216" w14:textId="77777777" w:rsidR="00A62166" w:rsidRDefault="00AB48D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D4F87" w14:paraId="635B39E7" w14:textId="77777777" w:rsidTr="00C5637D">
        <w:trPr>
          <w:trHeight w:val="465"/>
        </w:trPr>
        <w:tc>
          <w:tcPr>
            <w:tcW w:w="1142" w:type="dxa"/>
            <w:vAlign w:val="center"/>
          </w:tcPr>
          <w:p w14:paraId="1D55D48F" w14:textId="77777777" w:rsidR="00A62166" w:rsidRDefault="00AB48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14:paraId="00C83C82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1CC5F071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0A5CEC7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  <w:p w14:paraId="23FAA8AF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62261185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697B1440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141" w:type="dxa"/>
            <w:vAlign w:val="center"/>
          </w:tcPr>
          <w:p w14:paraId="31C4BB8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D4F87" w14:paraId="0C629152" w14:textId="77777777" w:rsidTr="00C5637D">
        <w:trPr>
          <w:trHeight w:val="465"/>
        </w:trPr>
        <w:tc>
          <w:tcPr>
            <w:tcW w:w="1142" w:type="dxa"/>
            <w:vAlign w:val="center"/>
          </w:tcPr>
          <w:p w14:paraId="3DC94988" w14:textId="77777777" w:rsidR="00A62166" w:rsidRDefault="00AB48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E16AE7C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7730C135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470F954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  <w:p w14:paraId="1D19D4B9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2022-N1QMS-1254369</w:t>
            </w:r>
          </w:p>
        </w:tc>
        <w:tc>
          <w:tcPr>
            <w:tcW w:w="1696" w:type="dxa"/>
            <w:gridSpan w:val="2"/>
            <w:vAlign w:val="center"/>
          </w:tcPr>
          <w:p w14:paraId="03028272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</w:t>
            </w:r>
          </w:p>
          <w:p w14:paraId="1252FC99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</w:tc>
        <w:tc>
          <w:tcPr>
            <w:tcW w:w="1538" w:type="dxa"/>
            <w:gridSpan w:val="5"/>
            <w:vAlign w:val="center"/>
          </w:tcPr>
          <w:p w14:paraId="14B1415E" w14:textId="77777777" w:rsidR="00A62166" w:rsidRDefault="00AB48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141" w:type="dxa"/>
            <w:vAlign w:val="center"/>
          </w:tcPr>
          <w:p w14:paraId="6F257E1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D4F87" w14:paraId="4BFD1E87" w14:textId="77777777" w:rsidTr="00C5637D">
        <w:trPr>
          <w:trHeight w:val="827"/>
        </w:trPr>
        <w:tc>
          <w:tcPr>
            <w:tcW w:w="1142" w:type="dxa"/>
            <w:vAlign w:val="center"/>
          </w:tcPr>
          <w:p w14:paraId="3C6DB85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462C0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71533B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36D950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FBD5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013DA8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57105E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D4F87" w14:paraId="3E35A3E0" w14:textId="77777777" w:rsidTr="00C5637D">
        <w:trPr>
          <w:trHeight w:val="985"/>
        </w:trPr>
        <w:tc>
          <w:tcPr>
            <w:tcW w:w="1142" w:type="dxa"/>
            <w:vAlign w:val="center"/>
          </w:tcPr>
          <w:p w14:paraId="488906A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BD0CD7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67532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AEDE1D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2FE242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6ABD388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82F009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D4F87" w14:paraId="69F5675D" w14:textId="77777777" w:rsidTr="00C5637D">
        <w:trPr>
          <w:trHeight w:val="970"/>
        </w:trPr>
        <w:tc>
          <w:tcPr>
            <w:tcW w:w="1142" w:type="dxa"/>
            <w:vAlign w:val="center"/>
          </w:tcPr>
          <w:p w14:paraId="2ADCA31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6A681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287BB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A20212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A5D6E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1E3212B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0203E1A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D4F87" w14:paraId="7176416A" w14:textId="77777777" w:rsidTr="00C5637D">
        <w:trPr>
          <w:trHeight w:val="879"/>
        </w:trPr>
        <w:tc>
          <w:tcPr>
            <w:tcW w:w="1142" w:type="dxa"/>
            <w:vAlign w:val="center"/>
          </w:tcPr>
          <w:p w14:paraId="068B39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299E6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5AE59B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CB39C5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818290" w14:textId="77777777" w:rsidR="00A62166" w:rsidRDefault="00000000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14:paraId="607A70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434323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D4F87" w14:paraId="1C81CEE9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60B86183" w14:textId="77777777" w:rsidR="00A62166" w:rsidRDefault="00AB4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D4F87" w14:paraId="685CF16A" w14:textId="77777777">
        <w:trPr>
          <w:trHeight w:val="465"/>
        </w:trPr>
        <w:tc>
          <w:tcPr>
            <w:tcW w:w="1142" w:type="dxa"/>
            <w:vAlign w:val="center"/>
          </w:tcPr>
          <w:p w14:paraId="3AEB7ED6" w14:textId="77777777" w:rsidR="00A62166" w:rsidRDefault="00AB48D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76DA870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4E3C294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0AC8533" w14:textId="77777777" w:rsidR="00A62166" w:rsidRDefault="00AB48D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57EE2C6" w14:textId="77777777" w:rsidR="00A62166" w:rsidRDefault="00AB48D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FCE997A" w14:textId="77777777" w:rsidR="00A62166" w:rsidRDefault="00AB48D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3E2A51B" w14:textId="77777777" w:rsidR="00A62166" w:rsidRDefault="00AB48D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14:paraId="28E4B0BC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D4F87" w14:paraId="7B50F9D0" w14:textId="77777777">
        <w:trPr>
          <w:trHeight w:val="567"/>
        </w:trPr>
        <w:tc>
          <w:tcPr>
            <w:tcW w:w="1142" w:type="dxa"/>
            <w:vAlign w:val="center"/>
          </w:tcPr>
          <w:p w14:paraId="50A65689" w14:textId="77777777" w:rsidR="00A62166" w:rsidRDefault="00000000"/>
        </w:tc>
        <w:tc>
          <w:tcPr>
            <w:tcW w:w="1350" w:type="dxa"/>
            <w:vAlign w:val="center"/>
          </w:tcPr>
          <w:p w14:paraId="1852963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35AA58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78C560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CD104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EF737E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D299D1F" w14:textId="77777777" w:rsidR="00A62166" w:rsidRDefault="00000000"/>
        </w:tc>
        <w:tc>
          <w:tcPr>
            <w:tcW w:w="1380" w:type="dxa"/>
            <w:gridSpan w:val="2"/>
            <w:vAlign w:val="center"/>
          </w:tcPr>
          <w:p w14:paraId="507D8B2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D4F87" w14:paraId="463106B3" w14:textId="77777777">
        <w:trPr>
          <w:trHeight w:val="465"/>
        </w:trPr>
        <w:tc>
          <w:tcPr>
            <w:tcW w:w="1142" w:type="dxa"/>
            <w:vAlign w:val="center"/>
          </w:tcPr>
          <w:p w14:paraId="6C8C90CD" w14:textId="77777777" w:rsidR="00A62166" w:rsidRDefault="00000000"/>
        </w:tc>
        <w:tc>
          <w:tcPr>
            <w:tcW w:w="1350" w:type="dxa"/>
            <w:vAlign w:val="center"/>
          </w:tcPr>
          <w:p w14:paraId="679C0C9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89B1FD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22277E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F5E436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4D0E53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D2B77AB" w14:textId="77777777" w:rsidR="00A62166" w:rsidRDefault="00000000"/>
        </w:tc>
        <w:tc>
          <w:tcPr>
            <w:tcW w:w="1380" w:type="dxa"/>
            <w:gridSpan w:val="2"/>
            <w:vAlign w:val="center"/>
          </w:tcPr>
          <w:p w14:paraId="379ABC2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D4F87" w14:paraId="233971C3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61DAD565" w14:textId="77777777" w:rsidR="00A62166" w:rsidRDefault="00AB48D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D4F87" w14:paraId="30683F9A" w14:textId="77777777">
        <w:trPr>
          <w:trHeight w:val="586"/>
        </w:trPr>
        <w:tc>
          <w:tcPr>
            <w:tcW w:w="1142" w:type="dxa"/>
            <w:vAlign w:val="center"/>
          </w:tcPr>
          <w:p w14:paraId="6DCE1928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6A81323" w14:textId="334A1F60" w:rsidR="00A62166" w:rsidRDefault="00117F93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A286AF" wp14:editId="74BAEBE0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-29845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8F2E614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971683B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EB86689" w14:textId="77777777" w:rsidR="00A62166" w:rsidRDefault="00AB48DC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342A470" w14:textId="77777777" w:rsidR="00A62166" w:rsidRDefault="00AB48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EAB0A2C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72B1F74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D4F87" w14:paraId="03A8A28C" w14:textId="77777777">
        <w:trPr>
          <w:trHeight w:val="509"/>
        </w:trPr>
        <w:tc>
          <w:tcPr>
            <w:tcW w:w="1142" w:type="dxa"/>
            <w:vAlign w:val="center"/>
          </w:tcPr>
          <w:p w14:paraId="2A5CC47F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3EB15E7" w14:textId="40796702" w:rsidR="00A62166" w:rsidRDefault="00175D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CB4099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1E1F64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4B1A94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4EB7FE6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D4F87" w14:paraId="547CDAAB" w14:textId="77777777">
        <w:trPr>
          <w:trHeight w:val="600"/>
        </w:trPr>
        <w:tc>
          <w:tcPr>
            <w:tcW w:w="1142" w:type="dxa"/>
            <w:vAlign w:val="center"/>
          </w:tcPr>
          <w:p w14:paraId="77708D81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3F173FE" w14:textId="6B283588" w:rsidR="00A62166" w:rsidRDefault="00175D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022.11.4</w:t>
            </w:r>
          </w:p>
        </w:tc>
        <w:tc>
          <w:tcPr>
            <w:tcW w:w="1502" w:type="dxa"/>
            <w:gridSpan w:val="2"/>
            <w:vAlign w:val="center"/>
          </w:tcPr>
          <w:p w14:paraId="50FBA0ED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0599324" w14:textId="2D15CEE4" w:rsidR="00A62166" w:rsidRDefault="00175D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022.11.4</w:t>
            </w:r>
          </w:p>
        </w:tc>
        <w:tc>
          <w:tcPr>
            <w:tcW w:w="2061" w:type="dxa"/>
            <w:gridSpan w:val="5"/>
            <w:vAlign w:val="center"/>
          </w:tcPr>
          <w:p w14:paraId="676EAD42" w14:textId="77777777" w:rsidR="00A62166" w:rsidRDefault="00AB4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14:paraId="1BF9AD5F" w14:textId="118C6287" w:rsidR="00A62166" w:rsidRDefault="00175D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022.11.6</w:t>
            </w:r>
          </w:p>
        </w:tc>
      </w:tr>
    </w:tbl>
    <w:p w14:paraId="54DDC50F" w14:textId="0E3EC5E1" w:rsidR="00A62166" w:rsidRDefault="00000000"/>
    <w:p w14:paraId="1939F2ED" w14:textId="5F292BB0" w:rsidR="00BB1337" w:rsidRDefault="00BB1337" w:rsidP="00BB1337">
      <w:pPr>
        <w:pStyle w:val="a0"/>
      </w:pPr>
    </w:p>
    <w:p w14:paraId="497DE49D" w14:textId="7DB84787" w:rsidR="00BB1337" w:rsidRDefault="00BB1337" w:rsidP="00BB1337">
      <w:pPr>
        <w:pStyle w:val="a0"/>
      </w:pPr>
    </w:p>
    <w:p w14:paraId="219D06D9" w14:textId="201C6F9A" w:rsidR="00BB1337" w:rsidRDefault="00BB1337" w:rsidP="00BB1337">
      <w:pPr>
        <w:pStyle w:val="a0"/>
      </w:pPr>
    </w:p>
    <w:p w14:paraId="7DF22655" w14:textId="4DB57E58" w:rsidR="00BB1337" w:rsidRDefault="00BB1337" w:rsidP="00BB1337">
      <w:pPr>
        <w:pStyle w:val="a0"/>
      </w:pPr>
    </w:p>
    <w:p w14:paraId="46BCCC5C" w14:textId="53F8CFD2" w:rsidR="00BB1337" w:rsidRDefault="00BB1337" w:rsidP="00BB1337">
      <w:pPr>
        <w:pStyle w:val="a0"/>
      </w:pPr>
    </w:p>
    <w:p w14:paraId="0B49826F" w14:textId="1E1D9951" w:rsidR="00BB1337" w:rsidRDefault="00BB1337" w:rsidP="00BB1337">
      <w:pPr>
        <w:pStyle w:val="a0"/>
      </w:pPr>
    </w:p>
    <w:p w14:paraId="708F8CB8" w14:textId="4E1655F2" w:rsidR="00BB1337" w:rsidRDefault="00BB1337" w:rsidP="00BB1337">
      <w:pPr>
        <w:pStyle w:val="a0"/>
      </w:pPr>
    </w:p>
    <w:p w14:paraId="49EBFC5B" w14:textId="7D3D07EC" w:rsidR="00BB1337" w:rsidRDefault="00BB1337" w:rsidP="00BB1337">
      <w:pPr>
        <w:pStyle w:val="a0"/>
      </w:pPr>
    </w:p>
    <w:p w14:paraId="2965D2E9" w14:textId="4258F6F5" w:rsidR="00BB1337" w:rsidRDefault="00BB1337" w:rsidP="00BB1337">
      <w:pPr>
        <w:pStyle w:val="a0"/>
      </w:pPr>
    </w:p>
    <w:p w14:paraId="6A06E553" w14:textId="25989691" w:rsidR="00BB1337" w:rsidRDefault="00BB1337" w:rsidP="00BB1337">
      <w:pPr>
        <w:pStyle w:val="a0"/>
      </w:pPr>
    </w:p>
    <w:p w14:paraId="69D5045A" w14:textId="2C14DC12" w:rsidR="00BB1337" w:rsidRDefault="00BB1337" w:rsidP="00BB1337">
      <w:pPr>
        <w:pStyle w:val="a0"/>
      </w:pPr>
    </w:p>
    <w:p w14:paraId="10EF39F2" w14:textId="77777777" w:rsidR="00BB1337" w:rsidRPr="00BB1337" w:rsidRDefault="00BB1337" w:rsidP="00BB1337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FD4F87" w14:paraId="0883C066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DDC2B7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D4F87" w14:paraId="4B27FD71" w14:textId="77777777" w:rsidTr="00BB133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178BB55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397" w:type="dxa"/>
            <w:vAlign w:val="center"/>
          </w:tcPr>
          <w:p w14:paraId="4FB78126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4DE25D67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00262704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52B37BD3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AA23069" w14:textId="77777777" w:rsidR="00A62166" w:rsidRDefault="00AB48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659D1" w14:paraId="3A0CDD98" w14:textId="77777777" w:rsidTr="00286E62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38A8BA20" w14:textId="438C078C" w:rsidR="00E659D1" w:rsidRDefault="00E659D1" w:rsidP="00E659D1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BF93D89" w14:textId="4F25A8AD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3BA776D" w14:textId="77777777" w:rsidR="00E659D1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03847575" w14:textId="77777777" w:rsidR="00E659D1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0B9AA95A" w14:textId="77777777" w:rsidR="00E659D1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14:paraId="475F9CBD" w14:textId="1E04EA1B" w:rsidR="00E659D1" w:rsidRDefault="00CB6D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449FF5D9" w14:textId="77777777" w:rsidTr="00286E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A9DEF61" w14:textId="736E9C5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F529F1" w14:textId="19115733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56C3E3" w14:textId="0DB9B0AA" w:rsidR="00E659D1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2A5C44A" w14:textId="3C54343E" w:rsidR="00E659D1" w:rsidRDefault="00E659D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内外部因素、相关方的需求和期望、体系策划过程、管理承诺相关过程、领导作用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承诺、应对风险和机遇的措施、目标、变更的策划、资源、监视测量分析评价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总则、管理评审过程、总则和持续改进等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员工代表</w:t>
            </w:r>
          </w:p>
          <w:p w14:paraId="6C682924" w14:textId="7756A280" w:rsidR="00E659D1" w:rsidRPr="00A73B94" w:rsidRDefault="00E659D1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A73B94">
              <w:rPr>
                <w:rFonts w:ascii="宋体" w:hAnsi="宋体" w:hint="eastAsia"/>
                <w:bCs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D3B5A5" w14:textId="7A313E10" w:rsidR="00E659D1" w:rsidRPr="00992C7A" w:rsidRDefault="00E659D1" w:rsidP="00C35813">
            <w:pPr>
              <w:rPr>
                <w:rFonts w:ascii="宋体" w:hAnsi="宋体"/>
                <w:sz w:val="21"/>
                <w:szCs w:val="21"/>
              </w:rPr>
            </w:pPr>
            <w:r w:rsidRPr="00992C7A">
              <w:rPr>
                <w:rFonts w:ascii="宋体" w:hAnsi="宋体"/>
                <w:sz w:val="21"/>
                <w:szCs w:val="21"/>
              </w:rPr>
              <w:t xml:space="preserve">QO:4.1/4.2/4.3/4.4/5.1/5.2/5.3/6.1/6.2/6.3/7.1.1(7.1)/9.1.1/9.3/10.1/10.3 </w:t>
            </w:r>
          </w:p>
          <w:p w14:paraId="69EC4485" w14:textId="4811FC59" w:rsidR="00E659D1" w:rsidRPr="00992C7A" w:rsidRDefault="00E659D1" w:rsidP="00C35813">
            <w:pPr>
              <w:rPr>
                <w:rFonts w:ascii="宋体" w:hAnsi="宋体"/>
                <w:sz w:val="21"/>
                <w:szCs w:val="21"/>
              </w:rPr>
            </w:pPr>
            <w:r w:rsidRPr="00992C7A">
              <w:rPr>
                <w:rFonts w:ascii="宋体" w:hAnsi="宋体"/>
                <w:sz w:val="21"/>
                <w:szCs w:val="21"/>
              </w:rPr>
              <w:t>O:</w:t>
            </w:r>
            <w:r w:rsidRPr="00992C7A">
              <w:rPr>
                <w:rFonts w:ascii="宋体" w:hAnsi="宋体" w:hint="eastAsia"/>
                <w:sz w:val="21"/>
                <w:szCs w:val="21"/>
              </w:rPr>
              <w:t>5.4</w:t>
            </w:r>
          </w:p>
          <w:p w14:paraId="03FAD720" w14:textId="246D8D55" w:rsidR="00E659D1" w:rsidRDefault="00E659D1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91BA544" w14:textId="7ADC4DE3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728EFB6A" w14:textId="77777777" w:rsidTr="00286E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7A75EFF" w14:textId="45B5C78F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AF43C51" w14:textId="571310D2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6BAEDE9" w14:textId="23DBBD47" w:rsidR="00E659D1" w:rsidRPr="00F46A1A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b/>
                <w:bCs/>
                <w:sz w:val="21"/>
                <w:szCs w:val="21"/>
              </w:rPr>
              <w:t>人力资源部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C45A822" w14:textId="12557B6F" w:rsidR="00E659D1" w:rsidRPr="00F46A1A" w:rsidRDefault="00D37F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 xml:space="preserve">岗位职能和权限 </w:t>
            </w:r>
            <w:r w:rsidR="00E53DAE">
              <w:rPr>
                <w:rFonts w:ascii="宋体" w:hAnsi="宋体" w:hint="eastAsia"/>
                <w:sz w:val="21"/>
                <w:szCs w:val="21"/>
              </w:rPr>
              <w:t>危险源辨识与评价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 xml:space="preserve"> 合</w:t>
            </w:r>
            <w:proofErr w:type="gramStart"/>
            <w:r w:rsidRPr="00B8421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B8421E">
              <w:rPr>
                <w:rFonts w:ascii="宋体" w:hAnsi="宋体" w:hint="eastAsia"/>
                <w:sz w:val="21"/>
                <w:szCs w:val="21"/>
              </w:rPr>
              <w:t xml:space="preserve">义务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措施的策划 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 xml:space="preserve">目标及其实现的策划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人员 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>能力 意识 沟通 成文信息 运行策划 应急准备和响应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B8421E">
              <w:rPr>
                <w:rFonts w:ascii="宋体" w:hAnsi="宋体" w:hint="eastAsia"/>
                <w:sz w:val="21"/>
                <w:szCs w:val="21"/>
              </w:rPr>
              <w:t>分析评价 合</w:t>
            </w:r>
            <w:proofErr w:type="gramStart"/>
            <w:r w:rsidRPr="00B8421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B8421E">
              <w:rPr>
                <w:rFonts w:ascii="宋体" w:hAnsi="宋体" w:hint="eastAsia"/>
                <w:sz w:val="21"/>
                <w:szCs w:val="21"/>
              </w:rPr>
              <w:t>性评价 内审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A38831A" w14:textId="5B2DDB92" w:rsidR="00410E47" w:rsidRPr="00992C7A" w:rsidRDefault="00410E47" w:rsidP="00410E47">
            <w:pPr>
              <w:rPr>
                <w:rFonts w:ascii="宋体" w:hAnsi="宋体"/>
                <w:sz w:val="21"/>
                <w:szCs w:val="21"/>
              </w:rPr>
            </w:pPr>
            <w:r w:rsidRPr="00992C7A">
              <w:rPr>
                <w:rFonts w:ascii="宋体" w:hAnsi="宋体" w:hint="eastAsia"/>
                <w:sz w:val="21"/>
                <w:szCs w:val="21"/>
              </w:rPr>
              <w:t>Q:5.3/6.2/7.1.2/7.2/7.3/7.4/7.5/9.1.3/9.2</w:t>
            </w:r>
          </w:p>
          <w:p w14:paraId="19885EA8" w14:textId="24F294A7" w:rsidR="00E659D1" w:rsidRPr="00F46A1A" w:rsidRDefault="00992C7A" w:rsidP="00410E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92C7A">
              <w:rPr>
                <w:rFonts w:ascii="宋体" w:hAnsi="宋体"/>
                <w:sz w:val="21"/>
                <w:szCs w:val="21"/>
              </w:rPr>
              <w:t>O</w:t>
            </w:r>
            <w:r w:rsidR="00410E47" w:rsidRPr="00992C7A">
              <w:rPr>
                <w:rFonts w:ascii="宋体" w:hAnsi="宋体" w:hint="eastAsia"/>
                <w:sz w:val="21"/>
                <w:szCs w:val="21"/>
              </w:rPr>
              <w:t>:5.3/6.1.2/6.1.3/</w:t>
            </w:r>
            <w:r w:rsidRPr="00992C7A">
              <w:rPr>
                <w:rFonts w:ascii="宋体" w:hAnsi="宋体"/>
                <w:sz w:val="21"/>
                <w:szCs w:val="21"/>
              </w:rPr>
              <w:t>6.1.4/</w:t>
            </w:r>
            <w:r w:rsidR="00410E47" w:rsidRPr="00992C7A">
              <w:rPr>
                <w:rFonts w:ascii="宋体" w:hAnsi="宋体" w:hint="eastAsia"/>
                <w:sz w:val="21"/>
                <w:szCs w:val="21"/>
              </w:rPr>
              <w:t>6.2/7.2/7.3/7.4/7.5/8.1/8.2/9.2/9.1.2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1FA40636" w14:textId="2422332D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702E71C2" w14:textId="77777777" w:rsidTr="00286E62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1DE5EE6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6D9F1" w:themeFill="text2" w:themeFillTint="33"/>
          </w:tcPr>
          <w:p w14:paraId="2AEB84CF" w14:textId="4A9DF76E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/>
                <w:b/>
                <w:bCs/>
                <w:sz w:val="21"/>
                <w:szCs w:val="21"/>
              </w:rPr>
              <w:t>11:00-12:30</w:t>
            </w:r>
          </w:p>
        </w:tc>
        <w:tc>
          <w:tcPr>
            <w:tcW w:w="1186" w:type="dxa"/>
            <w:shd w:val="clear" w:color="auto" w:fill="C6D9F1" w:themeFill="text2" w:themeFillTint="33"/>
          </w:tcPr>
          <w:p w14:paraId="2852B837" w14:textId="4164E6D0" w:rsidR="00E659D1" w:rsidRPr="00F46A1A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C6D9F1" w:themeFill="text2" w:themeFillTint="33"/>
          </w:tcPr>
          <w:p w14:paraId="0871E69B" w14:textId="65F9AF6B" w:rsidR="00E659D1" w:rsidRPr="00F46A1A" w:rsidRDefault="00F4748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 xml:space="preserve">岗位职能和权限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危险源辨识与评价 财务资源的支持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C6D9F1" w:themeFill="text2" w:themeFillTint="33"/>
          </w:tcPr>
          <w:p w14:paraId="43A3A2D9" w14:textId="77777777" w:rsidR="00E659D1" w:rsidRDefault="00722C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</w:t>
            </w:r>
            <w:r>
              <w:rPr>
                <w:rFonts w:ascii="宋体" w:hAnsi="宋体"/>
                <w:sz w:val="21"/>
                <w:szCs w:val="21"/>
              </w:rPr>
              <w:t>:5.3/6.2/7.1</w:t>
            </w:r>
          </w:p>
          <w:p w14:paraId="14A88CDF" w14:textId="055D661D" w:rsidR="00722CFB" w:rsidRPr="00722CFB" w:rsidRDefault="00722CFB" w:rsidP="00722CFB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722CFB">
              <w:rPr>
                <w:rFonts w:ascii="宋体" w:hAnsi="宋体" w:hint="eastAsia"/>
                <w:sz w:val="21"/>
                <w:szCs w:val="21"/>
              </w:rPr>
              <w:t>O</w:t>
            </w:r>
            <w:r w:rsidRPr="00722CFB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6.1.2/8.1/8.2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6D9F1" w:themeFill="text2" w:themeFillTint="33"/>
          </w:tcPr>
          <w:p w14:paraId="21310235" w14:textId="1134A00A" w:rsidR="00E659D1" w:rsidRDefault="00992C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47AFFD6B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24FFB61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16BAB68" w14:textId="1D24F4DB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b/>
                <w:color w:val="0000FF"/>
                <w:sz w:val="21"/>
                <w:szCs w:val="21"/>
              </w:rPr>
              <w:t>12:30</w:t>
            </w:r>
            <w:r w:rsidRPr="00F46A1A">
              <w:rPr>
                <w:rFonts w:ascii="宋体" w:hAnsi="宋体"/>
                <w:b/>
                <w:color w:val="0000FF"/>
                <w:sz w:val="21"/>
                <w:szCs w:val="21"/>
              </w:rPr>
              <w:t>-13</w:t>
            </w:r>
            <w:r w:rsidRPr="00F46A1A">
              <w:rPr>
                <w:rFonts w:ascii="宋体" w:hAnsi="宋体" w:hint="eastAsia"/>
                <w:b/>
                <w:color w:val="0000FF"/>
                <w:sz w:val="21"/>
                <w:szCs w:val="21"/>
              </w:rPr>
              <w:t>：0</w:t>
            </w:r>
            <w:r w:rsidRPr="00F46A1A">
              <w:rPr>
                <w:rFonts w:ascii="宋体" w:hAnsi="宋体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1A9B6F4E" w14:textId="77777777" w:rsidR="00E659D1" w:rsidRPr="00F46A1A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5809B17E" w14:textId="77777777" w:rsidR="00E659D1" w:rsidRPr="00F46A1A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06EB0FEC" w14:textId="77777777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CE8424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659D1" w14:paraId="7E5355B9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599CF62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38B5C775" w14:textId="07EC5481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color w:val="000000"/>
                <w:sz w:val="21"/>
                <w:szCs w:val="21"/>
              </w:rPr>
              <w:t>13:00</w:t>
            </w:r>
            <w:r w:rsidRPr="00F46A1A">
              <w:rPr>
                <w:rFonts w:ascii="宋体" w:hAnsi="宋体"/>
                <w:color w:val="000000"/>
                <w:sz w:val="21"/>
                <w:szCs w:val="21"/>
              </w:rPr>
              <w:t>-17:00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30B199B7" w14:textId="75C937CB" w:rsidR="00E659D1" w:rsidRPr="00F46A1A" w:rsidRDefault="00E659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生产部</w:t>
            </w:r>
            <w:r w:rsidR="00A11012">
              <w:rPr>
                <w:rFonts w:ascii="宋体" w:hAnsi="宋体" w:hint="eastAsia"/>
                <w:sz w:val="21"/>
                <w:szCs w:val="21"/>
              </w:rPr>
              <w:t>（含仓库）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2862BC87" w14:textId="7D7AE857" w:rsidR="00E659D1" w:rsidRPr="00F46A1A" w:rsidRDefault="00F4748A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基础设施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运行环境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产品和服务实现的策划 提供产品和服务过程的控制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857F90A" w14:textId="31D6B034" w:rsidR="00FC2C8D" w:rsidRDefault="00FC2C8D" w:rsidP="00FC2C8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Q:5.3/6.2/7.1.3/7.1.4/8.1/8.5</w:t>
            </w:r>
          </w:p>
          <w:p w14:paraId="38804932" w14:textId="255AE1B4" w:rsidR="00E659D1" w:rsidRPr="00F46A1A" w:rsidRDefault="00FC2C8D" w:rsidP="00FC2C8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18"/>
                <w:szCs w:val="22"/>
              </w:rPr>
              <w:t>O</w:t>
            </w:r>
            <w:r>
              <w:rPr>
                <w:rFonts w:ascii="宋体" w:hAnsi="宋体" w:hint="eastAsia"/>
                <w:sz w:val="18"/>
                <w:szCs w:val="22"/>
              </w:rPr>
              <w:t>:5.3/6.2/</w:t>
            </w:r>
            <w:r>
              <w:rPr>
                <w:rFonts w:ascii="宋体" w:hAnsi="宋体"/>
                <w:sz w:val="18"/>
                <w:szCs w:val="22"/>
              </w:rPr>
              <w:t>6.1.2/</w:t>
            </w:r>
            <w:r>
              <w:rPr>
                <w:rFonts w:ascii="宋体" w:hAnsi="宋体" w:hint="eastAsia"/>
                <w:sz w:val="18"/>
                <w:szCs w:val="22"/>
              </w:rPr>
              <w:t>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C84D104" w14:textId="2AEC4B52" w:rsidR="00E659D1" w:rsidRDefault="00410E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1727C6B0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E0CA127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258F3441" w14:textId="628E1698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color w:val="000000"/>
                <w:sz w:val="21"/>
                <w:szCs w:val="21"/>
              </w:rPr>
              <w:t>13:00</w:t>
            </w:r>
            <w:r w:rsidRPr="00F46A1A">
              <w:rPr>
                <w:rFonts w:ascii="宋体" w:hAnsi="宋体"/>
                <w:color w:val="000000"/>
                <w:sz w:val="21"/>
                <w:szCs w:val="21"/>
              </w:rPr>
              <w:t>-17:00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01D4685A" w14:textId="378C260E" w:rsidR="00E659D1" w:rsidRPr="00F46A1A" w:rsidRDefault="00E659D1">
            <w:pPr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4CB3E3CA" w14:textId="21518E11" w:rsidR="00E659D1" w:rsidRPr="00F46A1A" w:rsidRDefault="00734E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监视和测量资源 产品的放行 不合格输出的控制 事件 不符合 和纠正措施</w:t>
            </w:r>
            <w:r w:rsidR="00FE05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FE058C">
              <w:rPr>
                <w:rFonts w:ascii="宋体" w:hAnsi="宋体"/>
                <w:sz w:val="21"/>
                <w:szCs w:val="21"/>
              </w:rPr>
              <w:t xml:space="preserve"> </w:t>
            </w:r>
            <w:r w:rsidR="00FE058C"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 w:rsidR="00FE058C">
              <w:rPr>
                <w:rFonts w:ascii="宋体" w:hAnsi="宋体"/>
                <w:sz w:val="21"/>
                <w:szCs w:val="21"/>
              </w:rPr>
              <w:t xml:space="preserve"> </w:t>
            </w:r>
            <w:r w:rsidR="00FE058C"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2C36A4D6" w14:textId="1A39857A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cs="Arial" w:hint="eastAsia"/>
                <w:sz w:val="21"/>
                <w:szCs w:val="21"/>
              </w:rPr>
              <w:t>Q:</w:t>
            </w:r>
            <w:r w:rsidR="00992C7A">
              <w:rPr>
                <w:rFonts w:ascii="宋体" w:hAnsi="宋体" w:cs="Arial"/>
                <w:sz w:val="21"/>
                <w:szCs w:val="21"/>
              </w:rPr>
              <w:t>5.3/6.2/7.1.5/8.6/8.7/10.2</w:t>
            </w:r>
          </w:p>
          <w:p w14:paraId="475E782A" w14:textId="355DAD8D" w:rsidR="00E659D1" w:rsidRPr="00F46A1A" w:rsidRDefault="00992C7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</w:t>
            </w:r>
            <w:r>
              <w:rPr>
                <w:rFonts w:ascii="宋体" w:hAnsi="宋体"/>
                <w:sz w:val="21"/>
                <w:szCs w:val="21"/>
              </w:rPr>
              <w:t>:6.1.2/8.1/8.2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0E34B59B" w14:textId="46124F4C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5B601CA0" w14:textId="77777777" w:rsidTr="00F46A1A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2C5D090" w14:textId="77777777" w:rsidR="00F46A1A" w:rsidRDefault="00F46A1A" w:rsidP="00F46A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  <w:p w14:paraId="6C781C83" w14:textId="77777777" w:rsidR="00F46A1A" w:rsidRDefault="00F46A1A" w:rsidP="00F46A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  <w:p w14:paraId="093912AC" w14:textId="77777777" w:rsidR="00F46A1A" w:rsidRDefault="00F46A1A" w:rsidP="00F46A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  <w:p w14:paraId="4BB51284" w14:textId="56EACFF7" w:rsidR="00E659D1" w:rsidRPr="00F46A1A" w:rsidRDefault="00E659D1" w:rsidP="00F46A1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/>
                <w:b/>
                <w:bCs/>
                <w:sz w:val="21"/>
                <w:szCs w:val="21"/>
              </w:rPr>
              <w:t>2022-11-6</w:t>
            </w:r>
          </w:p>
        </w:tc>
        <w:tc>
          <w:tcPr>
            <w:tcW w:w="1397" w:type="dxa"/>
          </w:tcPr>
          <w:p w14:paraId="7C943860" w14:textId="77777777" w:rsidR="00E659D1" w:rsidRPr="00CB6D4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B6D4A">
              <w:rPr>
                <w:rFonts w:ascii="宋体" w:hAnsi="宋体" w:hint="eastAsia"/>
                <w:b/>
                <w:bCs/>
                <w:sz w:val="21"/>
                <w:szCs w:val="21"/>
              </w:rPr>
              <w:t>第2天</w:t>
            </w:r>
          </w:p>
        </w:tc>
        <w:tc>
          <w:tcPr>
            <w:tcW w:w="1186" w:type="dxa"/>
          </w:tcPr>
          <w:p w14:paraId="5D43C6B1" w14:textId="77777777" w:rsidR="00E659D1" w:rsidRPr="00F46A1A" w:rsidRDefault="00E659D1">
            <w:pPr>
              <w:spacing w:line="30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C2A4C0C" w14:textId="77777777" w:rsidR="00E659D1" w:rsidRPr="00F46A1A" w:rsidRDefault="00E659D1">
            <w:pPr>
              <w:spacing w:line="30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4DB4105F" w14:textId="77777777" w:rsidR="00E659D1" w:rsidRPr="00F46A1A" w:rsidRDefault="00E659D1">
            <w:pPr>
              <w:spacing w:line="300" w:lineRule="exac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FE4E634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E659D1" w14:paraId="454EA5AC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13707C2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07316AF5" w14:textId="7BFD57C2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color w:val="000000"/>
                <w:sz w:val="21"/>
                <w:szCs w:val="21"/>
              </w:rPr>
              <w:t>08:30</w:t>
            </w:r>
            <w:r w:rsidR="00F46A1A" w:rsidRPr="00F46A1A">
              <w:rPr>
                <w:rFonts w:ascii="宋体" w:hAnsi="宋体"/>
                <w:color w:val="000000"/>
                <w:sz w:val="21"/>
                <w:szCs w:val="21"/>
              </w:rPr>
              <w:t>-11:30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0DE0E571" w14:textId="7F1DCB69" w:rsidR="00E659D1" w:rsidRPr="00F46A1A" w:rsidRDefault="00E659D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5ECD6A1B" w14:textId="77777777" w:rsidR="00E659D1" w:rsidRDefault="00FE058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组织的知识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产品的设计开发控制</w:t>
            </w:r>
          </w:p>
          <w:p w14:paraId="07CEC884" w14:textId="09BD8EBB" w:rsidR="00FE058C" w:rsidRPr="00FE058C" w:rsidRDefault="00FE058C" w:rsidP="00FE058C">
            <w:pPr>
              <w:pStyle w:val="a0"/>
            </w:pP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FEBCEBE" w14:textId="18955F0E" w:rsidR="00E659D1" w:rsidRDefault="00992C7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.3/6.2/7.1.6/8.3</w:t>
            </w:r>
          </w:p>
          <w:p w14:paraId="4BAD7EF1" w14:textId="3EC6C7DF" w:rsidR="00992C7A" w:rsidRPr="00992C7A" w:rsidRDefault="00992C7A" w:rsidP="00992C7A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992C7A">
              <w:rPr>
                <w:rFonts w:ascii="宋体" w:hAnsi="宋体" w:hint="eastAsia"/>
                <w:sz w:val="21"/>
                <w:szCs w:val="21"/>
              </w:rPr>
              <w:t>O</w:t>
            </w:r>
            <w:r>
              <w:rPr>
                <w:rFonts w:ascii="宋体" w:hAnsi="宋体"/>
                <w:sz w:val="21"/>
                <w:szCs w:val="21"/>
              </w:rPr>
              <w:t>:6.1.2/8.1</w:t>
            </w:r>
            <w:r w:rsidR="00CB6D4A">
              <w:rPr>
                <w:rFonts w:ascii="宋体" w:hAnsi="宋体"/>
                <w:sz w:val="21"/>
                <w:szCs w:val="21"/>
              </w:rPr>
              <w:t>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9EBC76E" w14:textId="4778ED87" w:rsidR="00E659D1" w:rsidRDefault="00286E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56D2BC06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753681BC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471C09B9" w14:textId="63DC0F84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08:30</w:t>
            </w:r>
            <w:r w:rsidR="00F46A1A" w:rsidRPr="00F46A1A">
              <w:rPr>
                <w:rFonts w:ascii="宋体" w:hAnsi="宋体"/>
                <w:sz w:val="21"/>
                <w:szCs w:val="21"/>
              </w:rPr>
              <w:t>-11:30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19ADE4F0" w14:textId="3CE559E0" w:rsidR="00E659D1" w:rsidRPr="00F46A1A" w:rsidRDefault="00E659D1">
            <w:pPr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16A94048" w14:textId="77777777" w:rsidR="00E659D1" w:rsidRDefault="00FE058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8421E">
              <w:rPr>
                <w:rFonts w:ascii="宋体" w:hAnsi="宋体" w:hint="eastAsia"/>
                <w:sz w:val="21"/>
                <w:szCs w:val="21"/>
              </w:rPr>
              <w:t>岗位职能和权限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目标 产品和服务的要求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外部提供过程 产品 服务的控制 顾客满意</w:t>
            </w:r>
          </w:p>
          <w:p w14:paraId="5C172F7D" w14:textId="03207C02" w:rsidR="00FE058C" w:rsidRPr="00FE058C" w:rsidRDefault="00FE058C" w:rsidP="00FE058C">
            <w:pPr>
              <w:pStyle w:val="a0"/>
            </w:pPr>
            <w:r>
              <w:rPr>
                <w:rFonts w:ascii="宋体" w:hAnsi="宋体" w:hint="eastAsia"/>
                <w:sz w:val="21"/>
                <w:szCs w:val="21"/>
              </w:rPr>
              <w:t xml:space="preserve">危险源的辨识与评价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运行控制 应急准备和响应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4C5A4707" w14:textId="77777777" w:rsidR="00E659D1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Q</w:t>
            </w:r>
            <w:r w:rsidR="00992C7A">
              <w:rPr>
                <w:rFonts w:ascii="宋体" w:hAnsi="宋体"/>
                <w:sz w:val="21"/>
                <w:szCs w:val="21"/>
              </w:rPr>
              <w:t>:</w:t>
            </w:r>
            <w:r w:rsidR="00992C7A">
              <w:rPr>
                <w:rFonts w:ascii="宋体" w:hAnsi="宋体" w:hint="eastAsia"/>
                <w:sz w:val="21"/>
                <w:szCs w:val="21"/>
              </w:rPr>
              <w:t>5</w:t>
            </w:r>
            <w:r w:rsidR="00992C7A">
              <w:rPr>
                <w:rFonts w:ascii="宋体" w:hAnsi="宋体"/>
                <w:sz w:val="21"/>
                <w:szCs w:val="21"/>
              </w:rPr>
              <w:t>.3/6.2/</w:t>
            </w:r>
            <w:r w:rsidRPr="00F46A1A">
              <w:rPr>
                <w:rFonts w:ascii="宋体" w:hAnsi="宋体"/>
                <w:sz w:val="21"/>
                <w:szCs w:val="21"/>
              </w:rPr>
              <w:t>8.2</w:t>
            </w:r>
            <w:r w:rsidR="00992C7A">
              <w:rPr>
                <w:rFonts w:ascii="宋体" w:hAnsi="宋体" w:hint="eastAsia"/>
                <w:sz w:val="21"/>
                <w:szCs w:val="21"/>
              </w:rPr>
              <w:t>/</w:t>
            </w:r>
            <w:r w:rsidRPr="00F46A1A">
              <w:rPr>
                <w:rFonts w:ascii="宋体" w:hAnsi="宋体" w:hint="eastAsia"/>
                <w:sz w:val="21"/>
                <w:szCs w:val="21"/>
              </w:rPr>
              <w:t>8.4</w:t>
            </w:r>
            <w:r w:rsidR="00992C7A">
              <w:rPr>
                <w:rFonts w:ascii="宋体" w:hAnsi="宋体" w:hint="eastAsia"/>
                <w:sz w:val="21"/>
                <w:szCs w:val="21"/>
              </w:rPr>
              <w:t>/</w:t>
            </w:r>
            <w:r w:rsidR="00992C7A">
              <w:rPr>
                <w:rFonts w:ascii="宋体" w:hAnsi="宋体"/>
                <w:sz w:val="21"/>
                <w:szCs w:val="21"/>
              </w:rPr>
              <w:t>9.1.2</w:t>
            </w:r>
          </w:p>
          <w:p w14:paraId="0085B6B7" w14:textId="22A7E42A" w:rsidR="00992C7A" w:rsidRPr="00CB6D4A" w:rsidRDefault="00992C7A" w:rsidP="00992C7A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CB6D4A">
              <w:rPr>
                <w:rFonts w:ascii="宋体" w:hAnsi="宋体" w:hint="eastAsia"/>
                <w:sz w:val="21"/>
                <w:szCs w:val="21"/>
              </w:rPr>
              <w:t>O</w:t>
            </w:r>
            <w:r w:rsidRPr="00CB6D4A">
              <w:rPr>
                <w:rFonts w:ascii="宋体" w:hAnsi="宋体"/>
                <w:sz w:val="21"/>
                <w:szCs w:val="21"/>
              </w:rPr>
              <w:t>:</w:t>
            </w:r>
            <w:r w:rsidR="00CB6D4A" w:rsidRPr="00CB6D4A">
              <w:rPr>
                <w:rFonts w:ascii="宋体" w:hAnsi="宋体"/>
                <w:sz w:val="21"/>
                <w:szCs w:val="21"/>
              </w:rPr>
              <w:t>6.1.2/8.1</w:t>
            </w:r>
            <w:r w:rsidR="00CB6D4A">
              <w:rPr>
                <w:rFonts w:ascii="宋体" w:hAnsi="宋体"/>
                <w:sz w:val="21"/>
                <w:szCs w:val="21"/>
              </w:rPr>
              <w:t>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24BF37F7" w14:textId="053D227F" w:rsidR="00E659D1" w:rsidRDefault="00992C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5769064E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E4C3A68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D696B4A" w14:textId="02140675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1</w:t>
            </w:r>
            <w:r w:rsidR="00F46A1A" w:rsidRPr="00F46A1A">
              <w:rPr>
                <w:rFonts w:ascii="宋体" w:hAnsi="宋体"/>
                <w:sz w:val="21"/>
                <w:szCs w:val="21"/>
              </w:rPr>
              <w:t>1</w:t>
            </w:r>
            <w:r w:rsidRPr="00F46A1A">
              <w:rPr>
                <w:rFonts w:ascii="宋体" w:hAnsi="宋体" w:hint="eastAsia"/>
                <w:sz w:val="21"/>
                <w:szCs w:val="21"/>
              </w:rPr>
              <w:t>:30</w:t>
            </w:r>
            <w:r w:rsidR="00F46A1A" w:rsidRPr="00F46A1A">
              <w:rPr>
                <w:rFonts w:ascii="宋体" w:hAnsi="宋体"/>
                <w:sz w:val="21"/>
                <w:szCs w:val="21"/>
              </w:rPr>
              <w:t>-12:00</w:t>
            </w:r>
          </w:p>
        </w:tc>
        <w:tc>
          <w:tcPr>
            <w:tcW w:w="1186" w:type="dxa"/>
          </w:tcPr>
          <w:p w14:paraId="0045E8FA" w14:textId="77777777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38" w:type="dxa"/>
          </w:tcPr>
          <w:p w14:paraId="1507724D" w14:textId="77777777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59B89F48" w14:textId="77777777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C374EA" w14:textId="15611C6F" w:rsidR="00E659D1" w:rsidRDefault="00992C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E659D1" w14:paraId="384C1237" w14:textId="77777777" w:rsidTr="00BB133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323BB3F" w14:textId="77777777" w:rsidR="00E659D1" w:rsidRDefault="00E659D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CD342B8" w14:textId="12CC3BF7" w:rsidR="00E659D1" w:rsidRPr="00F46A1A" w:rsidRDefault="00E659D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1</w:t>
            </w:r>
            <w:r w:rsidR="00F46A1A" w:rsidRPr="00F46A1A">
              <w:rPr>
                <w:rFonts w:ascii="宋体" w:hAnsi="宋体"/>
                <w:sz w:val="21"/>
                <w:szCs w:val="21"/>
              </w:rPr>
              <w:t>2</w:t>
            </w:r>
            <w:r w:rsidRPr="00F46A1A">
              <w:rPr>
                <w:rFonts w:ascii="宋体" w:hAnsi="宋体"/>
                <w:sz w:val="21"/>
                <w:szCs w:val="21"/>
              </w:rPr>
              <w:t>:</w:t>
            </w:r>
            <w:r w:rsidRPr="00F46A1A">
              <w:rPr>
                <w:rFonts w:ascii="宋体" w:hAnsi="宋体" w:hint="eastAsia"/>
                <w:sz w:val="21"/>
                <w:szCs w:val="21"/>
              </w:rPr>
              <w:t>00</w:t>
            </w:r>
            <w:r w:rsidR="00F46A1A" w:rsidRPr="00F46A1A">
              <w:rPr>
                <w:rFonts w:ascii="宋体" w:hAnsi="宋体"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0FB356CD" w14:textId="77777777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38" w:type="dxa"/>
          </w:tcPr>
          <w:p w14:paraId="6E15B4A9" w14:textId="5048B848" w:rsidR="00E659D1" w:rsidRPr="00F46A1A" w:rsidRDefault="00F46A1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46A1A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51C0AE74" w14:textId="77777777" w:rsidR="00E659D1" w:rsidRPr="00F46A1A" w:rsidRDefault="00E659D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7F18A1B" w14:textId="498C8DF0" w:rsidR="00E659D1" w:rsidRDefault="00992C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proofErr w:type="gramStart"/>
            <w:r w:rsidR="00CB6D4A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</w:tbl>
    <w:p w14:paraId="78F68DFE" w14:textId="77777777" w:rsidR="00A62166" w:rsidRDefault="00000000"/>
    <w:p w14:paraId="25B246A1" w14:textId="77777777" w:rsidR="00A62166" w:rsidRDefault="00AB48D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34C63FB" w14:textId="77777777" w:rsidR="00A62166" w:rsidRDefault="00AB48D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4A477B0" w14:textId="77777777" w:rsidR="00A62166" w:rsidRDefault="00AB48D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4907D2C" w14:textId="77777777" w:rsidR="00A62166" w:rsidRDefault="00AB48D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61EB97C" w14:textId="77777777" w:rsidR="00A62166" w:rsidRDefault="00AB48D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3BE7BDF" w14:textId="77777777" w:rsidR="00A62166" w:rsidRDefault="00AB48D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DA31233" w14:textId="77777777" w:rsidR="00A62166" w:rsidRDefault="00AB48D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3FDEF7E" w14:textId="77777777" w:rsidR="00A62166" w:rsidRDefault="00000000"/>
    <w:p w14:paraId="0FD97AC2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50CD" w14:textId="77777777" w:rsidR="00BE6400" w:rsidRDefault="00BE6400" w:rsidP="00FD4F87">
      <w:r>
        <w:separator/>
      </w:r>
    </w:p>
  </w:endnote>
  <w:endnote w:type="continuationSeparator" w:id="0">
    <w:p w14:paraId="599378EA" w14:textId="77777777" w:rsidR="00BE6400" w:rsidRDefault="00BE6400" w:rsidP="00F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4F7F" w14:textId="77777777" w:rsidR="00BE6400" w:rsidRDefault="00BE6400" w:rsidP="00FD4F87">
      <w:r>
        <w:separator/>
      </w:r>
    </w:p>
  </w:footnote>
  <w:footnote w:type="continuationSeparator" w:id="0">
    <w:p w14:paraId="0F8E2342" w14:textId="77777777" w:rsidR="00BE6400" w:rsidRDefault="00BE6400" w:rsidP="00FD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855B" w14:textId="77777777" w:rsidR="00A62166" w:rsidRDefault="00AB48D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6A9E9D9" wp14:editId="4F7D192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D3BAA0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4F7218B" w14:textId="77777777" w:rsidR="00A62166" w:rsidRDefault="00AB48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4EAD9B" w14:textId="77777777" w:rsidR="00A62166" w:rsidRDefault="00AB48D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4895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F87"/>
    <w:rsid w:val="00096C86"/>
    <w:rsid w:val="00117F93"/>
    <w:rsid w:val="00175DF1"/>
    <w:rsid w:val="00286E62"/>
    <w:rsid w:val="00410E47"/>
    <w:rsid w:val="00722CFB"/>
    <w:rsid w:val="00734EA8"/>
    <w:rsid w:val="0076040C"/>
    <w:rsid w:val="00917F2D"/>
    <w:rsid w:val="00992C7A"/>
    <w:rsid w:val="009C55F7"/>
    <w:rsid w:val="00A11012"/>
    <w:rsid w:val="00A73B94"/>
    <w:rsid w:val="00AB48DC"/>
    <w:rsid w:val="00BB1337"/>
    <w:rsid w:val="00BE6400"/>
    <w:rsid w:val="00C35813"/>
    <w:rsid w:val="00C528CD"/>
    <w:rsid w:val="00C5637D"/>
    <w:rsid w:val="00CB6D4A"/>
    <w:rsid w:val="00D37F51"/>
    <w:rsid w:val="00E53DAE"/>
    <w:rsid w:val="00E659D1"/>
    <w:rsid w:val="00F13574"/>
    <w:rsid w:val="00F46A1A"/>
    <w:rsid w:val="00F4748A"/>
    <w:rsid w:val="00F56B2B"/>
    <w:rsid w:val="00FC2C8D"/>
    <w:rsid w:val="00FD4F87"/>
    <w:rsid w:val="00FE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A3905E"/>
  <w15:docId w15:val="{40CC00F2-A723-47CF-A783-9120C254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485</Words>
  <Characters>2765</Characters>
  <Application>Microsoft Office Word</Application>
  <DocSecurity>0</DocSecurity>
  <Lines>23</Lines>
  <Paragraphs>6</Paragraphs>
  <ScaleCrop>false</ScaleCrop>
  <Company>微软中国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79</cp:revision>
  <dcterms:created xsi:type="dcterms:W3CDTF">2015-06-17T14:31:00Z</dcterms:created>
  <dcterms:modified xsi:type="dcterms:W3CDTF">2022-11-04T15:16:00Z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