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1501CE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0003-2020</w:t>
      </w:r>
      <w:bookmarkEnd w:id="0"/>
    </w:p>
    <w:p w:rsidR="000D6EC4" w:rsidRPr="00AF1CF4" w:rsidRDefault="001501CE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1501CE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193CB9" w:rsidTr="0042070E">
        <w:tc>
          <w:tcPr>
            <w:tcW w:w="1498" w:type="dxa"/>
            <w:gridSpan w:val="2"/>
            <w:vAlign w:val="center"/>
          </w:tcPr>
          <w:p w:rsidR="00735359" w:rsidRPr="00AF1CF4" w:rsidRDefault="001501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1501C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杭州海豪实业有限公司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1501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1501C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193CB9" w:rsidTr="0042070E">
        <w:tc>
          <w:tcPr>
            <w:tcW w:w="606" w:type="dxa"/>
            <w:vMerge w:val="restart"/>
            <w:vAlign w:val="center"/>
          </w:tcPr>
          <w:p w:rsidR="00735359" w:rsidRPr="00AF1CF4" w:rsidRDefault="001501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1501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1501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1501C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1501C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1501C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193CB9" w:rsidTr="0042070E">
        <w:tc>
          <w:tcPr>
            <w:tcW w:w="606" w:type="dxa"/>
            <w:vMerge/>
            <w:vAlign w:val="center"/>
          </w:tcPr>
          <w:p w:rsidR="00735359" w:rsidRPr="00AF1CF4" w:rsidRDefault="001501C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1501CE" w:rsidP="007A543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1501CE" w:rsidP="007A543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AF1CF4" w:rsidRDefault="001501CE" w:rsidP="007A543A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1501CE" w:rsidP="007A543A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AF1CF4" w:rsidRDefault="007A543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1501CE" w:rsidRPr="00AF1CF4">
              <w:rPr>
                <w:color w:val="000000"/>
                <w:szCs w:val="21"/>
              </w:rPr>
              <w:t>审核员</w:t>
            </w:r>
          </w:p>
        </w:tc>
      </w:tr>
      <w:tr w:rsidR="00193CB9" w:rsidTr="0042070E">
        <w:tc>
          <w:tcPr>
            <w:tcW w:w="606" w:type="dxa"/>
            <w:vMerge/>
            <w:vAlign w:val="center"/>
          </w:tcPr>
          <w:p w:rsidR="00735359" w:rsidRPr="00AF1CF4" w:rsidRDefault="001501C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7A543A" w:rsidP="007A543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Pr="00AF1CF4" w:rsidRDefault="001501CE" w:rsidP="007A543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AF1CF4" w:rsidRDefault="001501CE" w:rsidP="007A543A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1501CE" w:rsidP="007A543A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RDefault="001501CE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193CB9" w:rsidTr="0042070E">
        <w:tc>
          <w:tcPr>
            <w:tcW w:w="606" w:type="dxa"/>
            <w:vMerge/>
            <w:vAlign w:val="center"/>
          </w:tcPr>
          <w:p w:rsidR="00735359" w:rsidRPr="00AF1CF4" w:rsidRDefault="001501C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1501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1501C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237" w:type="dxa"/>
            <w:vAlign w:val="center"/>
          </w:tcPr>
          <w:p w:rsidR="00735359" w:rsidRPr="00AF1CF4" w:rsidRDefault="001501C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1501C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1501C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193CB9" w:rsidTr="0042070E">
        <w:tc>
          <w:tcPr>
            <w:tcW w:w="606" w:type="dxa"/>
            <w:vMerge/>
            <w:vAlign w:val="center"/>
          </w:tcPr>
          <w:p w:rsidR="00735359" w:rsidRPr="00AF1CF4" w:rsidRDefault="001501C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1501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1501C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1501C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1501C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1501C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1501CE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193CB9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193C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93C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93C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93C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93C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93C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93C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93C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93C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93CB9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1501C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1501C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1501C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1501C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1501C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1501C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1501C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1501C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1501CE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193CB9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1501C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193CB9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1501C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1501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1501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1501C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1501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1501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1501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1501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1501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1501C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1501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1501C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1501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1501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1501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1501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1501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1501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1501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1501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1501C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1501CE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1501CE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1CE" w:rsidRDefault="001501CE">
      <w:r>
        <w:separator/>
      </w:r>
    </w:p>
  </w:endnote>
  <w:endnote w:type="continuationSeparator" w:id="0">
    <w:p w:rsidR="001501CE" w:rsidRDefault="0015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1501CE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1501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1CE" w:rsidRDefault="001501CE">
      <w:r>
        <w:separator/>
      </w:r>
    </w:p>
  </w:footnote>
  <w:footnote w:type="continuationSeparator" w:id="0">
    <w:p w:rsidR="001501CE" w:rsidRDefault="0015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1501CE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1501C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1501CE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CB9"/>
    <w:rsid w:val="001501CE"/>
    <w:rsid w:val="00193CB9"/>
    <w:rsid w:val="007A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B14127B"/>
  <w15:docId w15:val="{FFC13917-99D0-4989-915C-CD8B5E99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D25D70-E1E0-4555-B1F1-1F125649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2020-01-02T09:25:00Z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