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1B" w:rsidRPr="000A3A59" w:rsidRDefault="000E4ED6">
      <w:pPr>
        <w:jc w:val="left"/>
        <w:rPr>
          <w:rFonts w:asciiTheme="minorEastAsia" w:eastAsiaTheme="minorEastAsia" w:hAnsiTheme="minorEastAsia"/>
          <w:sz w:val="32"/>
          <w:szCs w:val="32"/>
          <w:u w:val="single"/>
        </w:rPr>
      </w:pPr>
      <w:r w:rsidRPr="000A3A59">
        <w:rPr>
          <w:rFonts w:asciiTheme="minorEastAsia" w:eastAsiaTheme="minorEastAsia" w:hAnsiTheme="minorEastAsia" w:hint="eastAsia"/>
          <w:sz w:val="32"/>
          <w:szCs w:val="32"/>
        </w:rPr>
        <w:t>合同编号：</w:t>
      </w:r>
      <w:bookmarkStart w:id="0" w:name="合同编号"/>
      <w:r w:rsidRPr="000A3A59">
        <w:rPr>
          <w:rFonts w:asciiTheme="minorEastAsia" w:eastAsiaTheme="minorEastAsia" w:hAnsiTheme="minorEastAsia"/>
          <w:sz w:val="32"/>
          <w:szCs w:val="32"/>
          <w:u w:val="single"/>
        </w:rPr>
        <w:t>0682-2022-EO</w:t>
      </w:r>
      <w:bookmarkEnd w:id="0"/>
    </w:p>
    <w:p w:rsidR="0040461B" w:rsidRPr="000A3A59" w:rsidRDefault="000E4ED6">
      <w:pPr>
        <w:jc w:val="center"/>
        <w:rPr>
          <w:rFonts w:asciiTheme="minorEastAsia" w:eastAsiaTheme="minorEastAsia" w:hAnsiTheme="minorEastAsia"/>
          <w:sz w:val="32"/>
          <w:szCs w:val="32"/>
        </w:rPr>
      </w:pPr>
      <w:r w:rsidRPr="000A3A59">
        <w:rPr>
          <w:rFonts w:asciiTheme="minorEastAsia" w:eastAsiaTheme="minorEastAsia" w:hAnsiTheme="minorEastAsia"/>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40461B" w:rsidRPr="000A3A59" w:rsidRDefault="0040461B">
      <w:pPr>
        <w:jc w:val="center"/>
        <w:rPr>
          <w:rFonts w:asciiTheme="minorEastAsia" w:eastAsiaTheme="minorEastAsia" w:hAnsiTheme="minorEastAsia"/>
          <w:sz w:val="32"/>
          <w:szCs w:val="32"/>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0E4ED6">
      <w:pPr>
        <w:jc w:val="center"/>
        <w:rPr>
          <w:rFonts w:asciiTheme="minorEastAsia" w:eastAsiaTheme="minorEastAsia" w:hAnsiTheme="minorEastAsia" w:cs="仿宋"/>
          <w:b/>
          <w:bCs/>
          <w:sz w:val="44"/>
          <w:szCs w:val="44"/>
        </w:rPr>
      </w:pPr>
      <w:r w:rsidRPr="000A3A59">
        <w:rPr>
          <w:rFonts w:asciiTheme="minorEastAsia" w:eastAsiaTheme="minorEastAsia" w:hAnsiTheme="minorEastAsia" w:cs="仿宋" w:hint="eastAsia"/>
          <w:b/>
          <w:bCs/>
          <w:sz w:val="44"/>
          <w:szCs w:val="44"/>
        </w:rPr>
        <w:t>管理体系审核报告</w:t>
      </w:r>
    </w:p>
    <w:p w:rsidR="0040461B" w:rsidRPr="000A3A59" w:rsidRDefault="0040461B">
      <w:pPr>
        <w:jc w:val="center"/>
        <w:rPr>
          <w:rFonts w:asciiTheme="minorEastAsia" w:eastAsiaTheme="minorEastAsia" w:hAnsiTheme="minorEastAsia"/>
          <w:sz w:val="32"/>
          <w:szCs w:val="32"/>
        </w:rPr>
      </w:pPr>
    </w:p>
    <w:p w:rsidR="0040461B" w:rsidRPr="000A3A59" w:rsidRDefault="000E4ED6">
      <w:pPr>
        <w:jc w:val="left"/>
        <w:rPr>
          <w:rFonts w:asciiTheme="minorEastAsia" w:eastAsiaTheme="minorEastAsia" w:hAnsiTheme="minorEastAsia"/>
          <w:sz w:val="28"/>
          <w:szCs w:val="28"/>
        </w:rPr>
      </w:pPr>
      <w:r w:rsidRPr="000A3A59">
        <w:rPr>
          <w:rFonts w:asciiTheme="minorEastAsia" w:eastAsiaTheme="minorEastAsia" w:hAnsiTheme="minorEastAsia" w:hint="eastAsia"/>
          <w:sz w:val="28"/>
          <w:szCs w:val="28"/>
        </w:rPr>
        <w:t>受审核方：</w:t>
      </w:r>
      <w:bookmarkStart w:id="1" w:name="组织名称"/>
      <w:r w:rsidRPr="000A3A59">
        <w:rPr>
          <w:rFonts w:asciiTheme="minorEastAsia" w:eastAsiaTheme="minorEastAsia" w:hAnsiTheme="minorEastAsia"/>
          <w:sz w:val="28"/>
          <w:szCs w:val="28"/>
        </w:rPr>
        <w:t>成都红泰塑胶管业有限公司</w:t>
      </w:r>
      <w:bookmarkEnd w:id="1"/>
    </w:p>
    <w:p w:rsidR="0040461B" w:rsidRPr="000A3A59" w:rsidRDefault="0040461B">
      <w:pPr>
        <w:rPr>
          <w:rFonts w:asciiTheme="minorEastAsia" w:eastAsiaTheme="minorEastAsia" w:hAnsiTheme="minorEastAsia"/>
          <w:sz w:val="28"/>
          <w:szCs w:val="28"/>
        </w:rPr>
      </w:pPr>
    </w:p>
    <w:p w:rsidR="0040461B" w:rsidRPr="000A3A59" w:rsidRDefault="000E4ED6">
      <w:pPr>
        <w:rPr>
          <w:rFonts w:asciiTheme="minorEastAsia" w:eastAsiaTheme="minorEastAsia" w:hAnsiTheme="minorEastAsia"/>
          <w:sz w:val="28"/>
          <w:szCs w:val="28"/>
        </w:rPr>
      </w:pPr>
      <w:r w:rsidRPr="000A3A59">
        <w:rPr>
          <w:rFonts w:asciiTheme="minorEastAsia" w:eastAsiaTheme="minorEastAsia" w:hAnsiTheme="minorEastAsia" w:hint="eastAsia"/>
          <w:sz w:val="28"/>
          <w:szCs w:val="28"/>
        </w:rPr>
        <w:t>审核体系：</w:t>
      </w:r>
    </w:p>
    <w:p w:rsidR="0040461B" w:rsidRPr="000A3A59" w:rsidRDefault="000E4ED6">
      <w:pPr>
        <w:jc w:val="left"/>
        <w:rPr>
          <w:rFonts w:asciiTheme="minorEastAsia" w:eastAsiaTheme="minorEastAsia" w:hAnsiTheme="minorEastAsia"/>
          <w:sz w:val="28"/>
          <w:szCs w:val="28"/>
        </w:rPr>
      </w:pPr>
      <w:bookmarkStart w:id="2" w:name="Q勾选"/>
      <w:r w:rsidRPr="000A3A59">
        <w:rPr>
          <w:rFonts w:asciiTheme="minorEastAsia" w:eastAsiaTheme="minorEastAsia" w:hAnsiTheme="minorEastAsia" w:hint="eastAsia"/>
          <w:sz w:val="28"/>
          <w:szCs w:val="28"/>
        </w:rPr>
        <w:t>□</w:t>
      </w:r>
      <w:bookmarkEnd w:id="2"/>
      <w:r w:rsidRPr="000A3A59">
        <w:rPr>
          <w:rFonts w:asciiTheme="minorEastAsia" w:eastAsiaTheme="minorEastAsia" w:hAnsiTheme="minorEastAsia" w:hint="eastAsia"/>
          <w:sz w:val="28"/>
          <w:szCs w:val="28"/>
        </w:rPr>
        <w:t>质量管理体系（</w:t>
      </w:r>
      <w:r w:rsidRPr="000A3A59">
        <w:rPr>
          <w:rFonts w:asciiTheme="minorEastAsia" w:eastAsiaTheme="minorEastAsia" w:hAnsiTheme="minorEastAsia"/>
          <w:sz w:val="28"/>
          <w:szCs w:val="28"/>
        </w:rPr>
        <w:t>QMS</w:t>
      </w:r>
      <w:r w:rsidRPr="000A3A59">
        <w:rPr>
          <w:rFonts w:asciiTheme="minorEastAsia" w:eastAsiaTheme="minorEastAsia" w:hAnsiTheme="minorEastAsia" w:hint="eastAsia"/>
          <w:sz w:val="28"/>
          <w:szCs w:val="28"/>
        </w:rPr>
        <w:t>）</w:t>
      </w:r>
    </w:p>
    <w:p w:rsidR="0040461B" w:rsidRPr="000A3A59" w:rsidRDefault="000E4ED6">
      <w:pPr>
        <w:jc w:val="left"/>
        <w:rPr>
          <w:rFonts w:asciiTheme="minorEastAsia" w:eastAsiaTheme="minorEastAsia" w:hAnsiTheme="minorEastAsia"/>
          <w:sz w:val="28"/>
          <w:szCs w:val="28"/>
        </w:rPr>
      </w:pPr>
      <w:r w:rsidRPr="000A3A59">
        <w:rPr>
          <w:rFonts w:asciiTheme="minorEastAsia" w:eastAsiaTheme="minorEastAsia" w:hAnsiTheme="minorEastAsia" w:hint="eastAsia"/>
          <w:sz w:val="28"/>
          <w:szCs w:val="28"/>
        </w:rPr>
        <w:t>□工程建筑施工企业质量管理体系（</w:t>
      </w:r>
      <w:proofErr w:type="spellStart"/>
      <w:r w:rsidRPr="000A3A59">
        <w:rPr>
          <w:rFonts w:asciiTheme="minorEastAsia" w:eastAsiaTheme="minorEastAsia" w:hAnsiTheme="minorEastAsia" w:hint="eastAsia"/>
          <w:sz w:val="28"/>
          <w:szCs w:val="28"/>
        </w:rPr>
        <w:t>Ec</w:t>
      </w:r>
      <w:r w:rsidRPr="000A3A59">
        <w:rPr>
          <w:rFonts w:asciiTheme="minorEastAsia" w:eastAsiaTheme="minorEastAsia" w:hAnsiTheme="minorEastAsia"/>
          <w:sz w:val="28"/>
          <w:szCs w:val="28"/>
        </w:rPr>
        <w:t>MS</w:t>
      </w:r>
      <w:proofErr w:type="spellEnd"/>
      <w:r w:rsidRPr="000A3A59">
        <w:rPr>
          <w:rFonts w:asciiTheme="minorEastAsia" w:eastAsiaTheme="minorEastAsia" w:hAnsiTheme="minorEastAsia" w:hint="eastAsia"/>
          <w:sz w:val="28"/>
          <w:szCs w:val="28"/>
        </w:rPr>
        <w:t>）</w:t>
      </w:r>
    </w:p>
    <w:p w:rsidR="0040461B" w:rsidRPr="000A3A59" w:rsidRDefault="000E4ED6">
      <w:pPr>
        <w:jc w:val="left"/>
        <w:rPr>
          <w:rFonts w:asciiTheme="minorEastAsia" w:eastAsiaTheme="minorEastAsia" w:hAnsiTheme="minorEastAsia"/>
          <w:sz w:val="28"/>
          <w:szCs w:val="28"/>
        </w:rPr>
      </w:pPr>
      <w:bookmarkStart w:id="3" w:name="E勾选"/>
      <w:r w:rsidRPr="000A3A59">
        <w:rPr>
          <w:rFonts w:asciiTheme="minorEastAsia" w:eastAsiaTheme="minorEastAsia" w:hAnsiTheme="minorEastAsia" w:hint="eastAsia"/>
          <w:sz w:val="28"/>
          <w:szCs w:val="28"/>
        </w:rPr>
        <w:t>■</w:t>
      </w:r>
      <w:bookmarkEnd w:id="3"/>
      <w:r w:rsidRPr="000A3A59">
        <w:rPr>
          <w:rFonts w:asciiTheme="minorEastAsia" w:eastAsiaTheme="minorEastAsia" w:hAnsiTheme="minorEastAsia" w:hint="eastAsia"/>
          <w:sz w:val="28"/>
          <w:szCs w:val="28"/>
        </w:rPr>
        <w:t>环境管理体系（</w:t>
      </w:r>
      <w:r w:rsidRPr="000A3A59">
        <w:rPr>
          <w:rFonts w:asciiTheme="minorEastAsia" w:eastAsiaTheme="minorEastAsia" w:hAnsiTheme="minorEastAsia"/>
          <w:sz w:val="28"/>
          <w:szCs w:val="28"/>
        </w:rPr>
        <w:t>EMS</w:t>
      </w:r>
      <w:r w:rsidRPr="000A3A59">
        <w:rPr>
          <w:rFonts w:asciiTheme="minorEastAsia" w:eastAsiaTheme="minorEastAsia" w:hAnsiTheme="minorEastAsia" w:hint="eastAsia"/>
          <w:sz w:val="28"/>
          <w:szCs w:val="28"/>
        </w:rPr>
        <w:t>）</w:t>
      </w:r>
    </w:p>
    <w:p w:rsidR="0040461B" w:rsidRPr="000A3A59" w:rsidRDefault="000E4ED6">
      <w:pPr>
        <w:jc w:val="left"/>
        <w:rPr>
          <w:rFonts w:asciiTheme="minorEastAsia" w:eastAsiaTheme="minorEastAsia" w:hAnsiTheme="minorEastAsia"/>
          <w:sz w:val="28"/>
          <w:szCs w:val="28"/>
        </w:rPr>
      </w:pPr>
      <w:bookmarkStart w:id="4" w:name="S勾选"/>
      <w:r w:rsidRPr="000A3A59">
        <w:rPr>
          <w:rFonts w:asciiTheme="minorEastAsia" w:eastAsiaTheme="minorEastAsia" w:hAnsiTheme="minorEastAsia" w:hint="eastAsia"/>
          <w:sz w:val="28"/>
          <w:szCs w:val="28"/>
        </w:rPr>
        <w:t>■</w:t>
      </w:r>
      <w:bookmarkEnd w:id="4"/>
      <w:r w:rsidRPr="000A3A59">
        <w:rPr>
          <w:rFonts w:asciiTheme="minorEastAsia" w:eastAsiaTheme="minorEastAsia" w:hAnsiTheme="minorEastAsia" w:hint="eastAsia"/>
          <w:sz w:val="28"/>
          <w:szCs w:val="28"/>
        </w:rPr>
        <w:t>职业健康安全管理体系（</w:t>
      </w:r>
      <w:r w:rsidRPr="000A3A59">
        <w:rPr>
          <w:rFonts w:asciiTheme="minorEastAsia" w:eastAsiaTheme="minorEastAsia" w:hAnsiTheme="minorEastAsia"/>
          <w:sz w:val="28"/>
          <w:szCs w:val="28"/>
        </w:rPr>
        <w:t>OHSMS</w:t>
      </w:r>
      <w:r w:rsidRPr="000A3A59">
        <w:rPr>
          <w:rFonts w:asciiTheme="minorEastAsia" w:eastAsiaTheme="minorEastAsia" w:hAnsiTheme="minorEastAsia" w:hint="eastAsia"/>
          <w:sz w:val="28"/>
          <w:szCs w:val="28"/>
        </w:rPr>
        <w:t>）</w:t>
      </w:r>
    </w:p>
    <w:p w:rsidR="0040461B" w:rsidRPr="000A3A59" w:rsidRDefault="0040461B">
      <w:pPr>
        <w:jc w:val="left"/>
        <w:rPr>
          <w:rFonts w:asciiTheme="minorEastAsia" w:eastAsiaTheme="minorEastAsia" w:hAnsiTheme="minorEastAsia"/>
          <w:sz w:val="28"/>
          <w:szCs w:val="28"/>
        </w:rPr>
      </w:pPr>
    </w:p>
    <w:p w:rsidR="0040461B" w:rsidRPr="000A3A59" w:rsidRDefault="000E4ED6">
      <w:pPr>
        <w:jc w:val="center"/>
        <w:rPr>
          <w:rFonts w:asciiTheme="minorEastAsia" w:eastAsiaTheme="minorEastAsia" w:hAnsiTheme="minorEastAsia"/>
          <w:sz w:val="32"/>
          <w:szCs w:val="32"/>
        </w:rPr>
      </w:pPr>
      <w:r w:rsidRPr="000A3A59">
        <w:rPr>
          <w:rFonts w:asciiTheme="minorEastAsia" w:eastAsiaTheme="minorEastAsia" w:hAnsiTheme="minorEastAsia" w:hint="eastAsia"/>
          <w:sz w:val="32"/>
          <w:szCs w:val="32"/>
        </w:rPr>
        <w:t>北京国标联合认证有限公司</w:t>
      </w:r>
    </w:p>
    <w:p w:rsidR="0040461B" w:rsidRPr="000A3A59" w:rsidRDefault="000E4ED6">
      <w:pPr>
        <w:jc w:val="center"/>
        <w:rPr>
          <w:rFonts w:asciiTheme="minorEastAsia" w:eastAsiaTheme="minorEastAsia" w:hAnsiTheme="minorEastAsia"/>
        </w:rPr>
      </w:pPr>
      <w:r w:rsidRPr="000A3A59">
        <w:rPr>
          <w:rFonts w:asciiTheme="minorEastAsia" w:eastAsiaTheme="minorEastAsia" w:hAnsiTheme="minorEastAsia" w:hint="eastAsia"/>
          <w:sz w:val="32"/>
          <w:szCs w:val="32"/>
        </w:rPr>
        <w:t>网址：</w:t>
      </w:r>
      <w:hyperlink r:id="rId9" w:history="1">
        <w:r w:rsidRPr="000A3A59">
          <w:rPr>
            <w:rFonts w:asciiTheme="minorEastAsia" w:eastAsiaTheme="minorEastAsia" w:hAnsiTheme="minorEastAsia" w:hint="eastAsia"/>
            <w:sz w:val="32"/>
            <w:szCs w:val="32"/>
          </w:rPr>
          <w:t>www.china-isc.org.cn</w:t>
        </w:r>
      </w:hyperlink>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0461B" w:rsidRPr="000A3A59">
        <w:trPr>
          <w:trHeight w:val="455"/>
          <w:jc w:val="center"/>
        </w:trPr>
        <w:tc>
          <w:tcPr>
            <w:tcW w:w="166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受审核方名称</w:t>
            </w:r>
          </w:p>
        </w:tc>
        <w:tc>
          <w:tcPr>
            <w:tcW w:w="8058" w:type="dxa"/>
            <w:gridSpan w:val="5"/>
          </w:tcPr>
          <w:p w:rsidR="0040461B" w:rsidRPr="000A3A59" w:rsidRDefault="000E4ED6">
            <w:pPr>
              <w:rPr>
                <w:rFonts w:asciiTheme="minorEastAsia" w:eastAsiaTheme="minorEastAsia" w:hAnsiTheme="minorEastAsia"/>
              </w:rPr>
            </w:pPr>
            <w:bookmarkStart w:id="5" w:name="组织名称Add1"/>
            <w:r w:rsidRPr="000A3A59">
              <w:rPr>
                <w:rFonts w:asciiTheme="minorEastAsia" w:eastAsiaTheme="minorEastAsia" w:hAnsiTheme="minorEastAsia"/>
              </w:rPr>
              <w:t>成都红泰塑胶管业有限公司</w:t>
            </w:r>
            <w:bookmarkEnd w:id="5"/>
          </w:p>
        </w:tc>
      </w:tr>
      <w:tr w:rsidR="0040461B" w:rsidRPr="000A3A59">
        <w:trPr>
          <w:trHeight w:val="342"/>
          <w:jc w:val="center"/>
        </w:trPr>
        <w:tc>
          <w:tcPr>
            <w:tcW w:w="166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注册地址</w:t>
            </w:r>
          </w:p>
        </w:tc>
        <w:tc>
          <w:tcPr>
            <w:tcW w:w="5045" w:type="dxa"/>
            <w:gridSpan w:val="3"/>
          </w:tcPr>
          <w:p w:rsidR="0040461B" w:rsidRPr="000A3A59" w:rsidRDefault="000E4ED6">
            <w:pPr>
              <w:rPr>
                <w:rFonts w:asciiTheme="minorEastAsia" w:eastAsiaTheme="minorEastAsia" w:hAnsiTheme="minorEastAsia"/>
              </w:rPr>
            </w:pPr>
            <w:bookmarkStart w:id="6" w:name="注册地址"/>
            <w:r w:rsidRPr="000A3A59">
              <w:rPr>
                <w:rFonts w:asciiTheme="minorEastAsia" w:eastAsiaTheme="minorEastAsia" w:hAnsiTheme="minorEastAsia"/>
              </w:rPr>
              <w:t>崇州市观胜镇联义村22组</w:t>
            </w:r>
            <w:bookmarkEnd w:id="6"/>
          </w:p>
        </w:tc>
        <w:tc>
          <w:tcPr>
            <w:tcW w:w="1242" w:type="dxa"/>
            <w:vMerge w:val="restart"/>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邮编</w:t>
            </w:r>
          </w:p>
        </w:tc>
        <w:tc>
          <w:tcPr>
            <w:tcW w:w="1771" w:type="dxa"/>
          </w:tcPr>
          <w:p w:rsidR="0040461B" w:rsidRPr="000A3A59" w:rsidRDefault="000E4ED6">
            <w:pPr>
              <w:rPr>
                <w:rFonts w:asciiTheme="minorEastAsia" w:eastAsiaTheme="minorEastAsia" w:hAnsiTheme="minorEastAsia"/>
              </w:rPr>
            </w:pPr>
            <w:bookmarkStart w:id="7" w:name="注册邮编"/>
            <w:r w:rsidRPr="000A3A59">
              <w:rPr>
                <w:rFonts w:asciiTheme="minorEastAsia" w:eastAsiaTheme="minorEastAsia" w:hAnsiTheme="minorEastAsia"/>
              </w:rPr>
              <w:t>600000</w:t>
            </w:r>
            <w:bookmarkEnd w:id="7"/>
          </w:p>
        </w:tc>
      </w:tr>
      <w:tr w:rsidR="0040461B" w:rsidRPr="000A3A59">
        <w:trPr>
          <w:trHeight w:val="392"/>
          <w:jc w:val="center"/>
        </w:trPr>
        <w:tc>
          <w:tcPr>
            <w:tcW w:w="166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经营地址</w:t>
            </w:r>
          </w:p>
        </w:tc>
        <w:tc>
          <w:tcPr>
            <w:tcW w:w="5045" w:type="dxa"/>
            <w:gridSpan w:val="3"/>
          </w:tcPr>
          <w:p w:rsidR="0040461B" w:rsidRPr="000A3A59" w:rsidRDefault="000E4ED6">
            <w:pPr>
              <w:rPr>
                <w:rFonts w:asciiTheme="minorEastAsia" w:eastAsiaTheme="minorEastAsia" w:hAnsiTheme="minorEastAsia"/>
              </w:rPr>
            </w:pPr>
            <w:bookmarkStart w:id="8" w:name="生产地址"/>
            <w:r w:rsidRPr="000A3A59">
              <w:rPr>
                <w:rFonts w:asciiTheme="minorEastAsia" w:eastAsiaTheme="minorEastAsia" w:hAnsiTheme="minorEastAsia"/>
              </w:rPr>
              <w:t>崇州市观胜镇联义村22组</w:t>
            </w:r>
            <w:bookmarkEnd w:id="8"/>
          </w:p>
        </w:tc>
        <w:tc>
          <w:tcPr>
            <w:tcW w:w="1242" w:type="dxa"/>
            <w:vMerge/>
            <w:vAlign w:val="center"/>
          </w:tcPr>
          <w:p w:rsidR="0040461B" w:rsidRPr="000A3A59" w:rsidRDefault="0040461B">
            <w:pPr>
              <w:rPr>
                <w:rFonts w:asciiTheme="minorEastAsia" w:eastAsiaTheme="minorEastAsia" w:hAnsiTheme="minorEastAsia"/>
              </w:rPr>
            </w:pPr>
          </w:p>
        </w:tc>
        <w:tc>
          <w:tcPr>
            <w:tcW w:w="1771" w:type="dxa"/>
          </w:tcPr>
          <w:p w:rsidR="0040461B" w:rsidRPr="000A3A59" w:rsidRDefault="000E4ED6">
            <w:pPr>
              <w:rPr>
                <w:rFonts w:asciiTheme="minorEastAsia" w:eastAsiaTheme="minorEastAsia" w:hAnsiTheme="minorEastAsia"/>
              </w:rPr>
            </w:pPr>
            <w:bookmarkStart w:id="9" w:name="办公邮编"/>
            <w:r w:rsidRPr="000A3A59">
              <w:rPr>
                <w:rFonts w:asciiTheme="minorEastAsia" w:eastAsiaTheme="minorEastAsia" w:hAnsiTheme="minorEastAsia"/>
              </w:rPr>
              <w:t>600000</w:t>
            </w:r>
            <w:bookmarkEnd w:id="9"/>
          </w:p>
        </w:tc>
      </w:tr>
      <w:tr w:rsidR="0040461B" w:rsidRPr="000A3A59">
        <w:trPr>
          <w:trHeight w:val="393"/>
          <w:jc w:val="center"/>
        </w:trPr>
        <w:tc>
          <w:tcPr>
            <w:tcW w:w="166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联系人</w:t>
            </w:r>
          </w:p>
        </w:tc>
        <w:tc>
          <w:tcPr>
            <w:tcW w:w="1552" w:type="dxa"/>
          </w:tcPr>
          <w:p w:rsidR="0040461B" w:rsidRPr="000A3A59" w:rsidRDefault="000E4ED6">
            <w:pPr>
              <w:rPr>
                <w:rFonts w:asciiTheme="minorEastAsia" w:eastAsiaTheme="minorEastAsia" w:hAnsiTheme="minorEastAsia"/>
              </w:rPr>
            </w:pPr>
            <w:bookmarkStart w:id="10" w:name="联系人"/>
            <w:r w:rsidRPr="000A3A59">
              <w:rPr>
                <w:rFonts w:asciiTheme="minorEastAsia" w:eastAsiaTheme="minorEastAsia" w:hAnsiTheme="minorEastAsia"/>
              </w:rPr>
              <w:t>刘启刚</w:t>
            </w:r>
            <w:bookmarkEnd w:id="10"/>
          </w:p>
        </w:tc>
        <w:tc>
          <w:tcPr>
            <w:tcW w:w="1313"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电话.</w:t>
            </w:r>
          </w:p>
        </w:tc>
        <w:tc>
          <w:tcPr>
            <w:tcW w:w="2180" w:type="dxa"/>
            <w:vAlign w:val="center"/>
          </w:tcPr>
          <w:p w:rsidR="0040461B" w:rsidRPr="000A3A59" w:rsidRDefault="000E4ED6">
            <w:pPr>
              <w:rPr>
                <w:rFonts w:asciiTheme="minorEastAsia" w:eastAsiaTheme="minorEastAsia" w:hAnsiTheme="minorEastAsia"/>
              </w:rPr>
            </w:pPr>
            <w:bookmarkStart w:id="11" w:name="联系人电话"/>
            <w:r w:rsidRPr="000A3A59">
              <w:rPr>
                <w:rFonts w:asciiTheme="minorEastAsia" w:eastAsiaTheme="minorEastAsia" w:hAnsiTheme="minorEastAsia"/>
              </w:rPr>
              <w:t>13881879928</w:t>
            </w:r>
            <w:bookmarkEnd w:id="11"/>
          </w:p>
        </w:tc>
        <w:tc>
          <w:tcPr>
            <w:tcW w:w="1242"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传真</w:t>
            </w:r>
          </w:p>
        </w:tc>
        <w:tc>
          <w:tcPr>
            <w:tcW w:w="1771" w:type="dxa"/>
          </w:tcPr>
          <w:p w:rsidR="0040461B" w:rsidRPr="000A3A59" w:rsidRDefault="0040461B">
            <w:pPr>
              <w:rPr>
                <w:rFonts w:asciiTheme="minorEastAsia" w:eastAsiaTheme="minorEastAsia" w:hAnsiTheme="minorEastAsia"/>
              </w:rPr>
            </w:pPr>
            <w:bookmarkStart w:id="12" w:name="联系人传真"/>
            <w:bookmarkEnd w:id="12"/>
          </w:p>
        </w:tc>
      </w:tr>
      <w:tr w:rsidR="0040461B" w:rsidRPr="000A3A59">
        <w:trPr>
          <w:jc w:val="center"/>
        </w:trPr>
        <w:tc>
          <w:tcPr>
            <w:tcW w:w="166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法人代表</w:t>
            </w:r>
          </w:p>
        </w:tc>
        <w:tc>
          <w:tcPr>
            <w:tcW w:w="1552" w:type="dxa"/>
          </w:tcPr>
          <w:p w:rsidR="0040461B" w:rsidRPr="000A3A59" w:rsidRDefault="000E4ED6">
            <w:pPr>
              <w:rPr>
                <w:rFonts w:asciiTheme="minorEastAsia" w:eastAsiaTheme="minorEastAsia" w:hAnsiTheme="minorEastAsia"/>
              </w:rPr>
            </w:pPr>
            <w:bookmarkStart w:id="13" w:name="法人"/>
            <w:r w:rsidRPr="000A3A59">
              <w:rPr>
                <w:rFonts w:asciiTheme="minorEastAsia" w:eastAsiaTheme="minorEastAsia" w:hAnsiTheme="minorEastAsia"/>
              </w:rPr>
              <w:t>刘启刚</w:t>
            </w:r>
            <w:bookmarkEnd w:id="13"/>
          </w:p>
        </w:tc>
        <w:tc>
          <w:tcPr>
            <w:tcW w:w="1313"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管理者代表</w:t>
            </w:r>
          </w:p>
        </w:tc>
        <w:tc>
          <w:tcPr>
            <w:tcW w:w="2180" w:type="dxa"/>
          </w:tcPr>
          <w:p w:rsidR="0040461B" w:rsidRPr="000A3A59" w:rsidRDefault="000E4ED6">
            <w:pPr>
              <w:rPr>
                <w:rFonts w:asciiTheme="minorEastAsia" w:eastAsiaTheme="minorEastAsia" w:hAnsiTheme="minorEastAsia"/>
              </w:rPr>
            </w:pPr>
            <w:bookmarkStart w:id="14" w:name="管理者代表"/>
            <w:r w:rsidRPr="000A3A59">
              <w:rPr>
                <w:rFonts w:asciiTheme="minorEastAsia" w:eastAsiaTheme="minorEastAsia" w:hAnsiTheme="minorEastAsia"/>
              </w:rPr>
              <w:t>刘启刚</w:t>
            </w:r>
            <w:bookmarkEnd w:id="14"/>
          </w:p>
        </w:tc>
        <w:tc>
          <w:tcPr>
            <w:tcW w:w="124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邮箱</w:t>
            </w:r>
          </w:p>
        </w:tc>
        <w:tc>
          <w:tcPr>
            <w:tcW w:w="1771" w:type="dxa"/>
          </w:tcPr>
          <w:p w:rsidR="0040461B" w:rsidRPr="000A3A59" w:rsidRDefault="0040461B">
            <w:pPr>
              <w:rPr>
                <w:rFonts w:asciiTheme="minorEastAsia" w:eastAsiaTheme="minorEastAsia" w:hAnsiTheme="minorEastAsia"/>
              </w:rPr>
            </w:pPr>
          </w:p>
        </w:tc>
      </w:tr>
      <w:tr w:rsidR="0040461B" w:rsidRPr="000A3A59">
        <w:trPr>
          <w:trHeight w:val="450"/>
          <w:jc w:val="center"/>
        </w:trPr>
        <w:tc>
          <w:tcPr>
            <w:tcW w:w="1669"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多班次说明</w:t>
            </w:r>
          </w:p>
        </w:tc>
        <w:tc>
          <w:tcPr>
            <w:tcW w:w="8058" w:type="dxa"/>
            <w:gridSpan w:val="5"/>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受审核组织的班次：</w:t>
            </w: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单班□双班□三班□其他</w:t>
            </w:r>
          </w:p>
          <w:p w:rsidR="0040461B" w:rsidRPr="000A3A59" w:rsidRDefault="0040461B">
            <w:pPr>
              <w:rPr>
                <w:rFonts w:asciiTheme="minorEastAsia" w:eastAsiaTheme="minorEastAsia" w:hAnsiTheme="minorEastAsia"/>
              </w:rPr>
            </w:pPr>
          </w:p>
        </w:tc>
      </w:tr>
      <w:tr w:rsidR="0040461B" w:rsidRPr="000A3A59">
        <w:trPr>
          <w:cantSplit/>
          <w:trHeight w:val="390"/>
          <w:jc w:val="center"/>
        </w:trPr>
        <w:tc>
          <w:tcPr>
            <w:tcW w:w="9727" w:type="dxa"/>
            <w:gridSpan w:val="6"/>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确认受审核方管理体系覆盖的查产品范围与现场运作情况是否一致；</w:t>
            </w:r>
          </w:p>
        </w:tc>
      </w:tr>
      <w:tr w:rsidR="0040461B" w:rsidRPr="000A3A59">
        <w:trPr>
          <w:trHeight w:val="450"/>
          <w:jc w:val="center"/>
        </w:trPr>
        <w:tc>
          <w:tcPr>
            <w:tcW w:w="1669"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生产/服务提供流程简图</w:t>
            </w:r>
          </w:p>
          <w:p w:rsidR="0040461B" w:rsidRPr="000A3A59" w:rsidRDefault="0040461B">
            <w:pPr>
              <w:rPr>
                <w:rFonts w:asciiTheme="minorEastAsia" w:eastAsiaTheme="minorEastAsia" w:hAnsiTheme="minorEastAsia"/>
              </w:rPr>
            </w:pPr>
          </w:p>
          <w:p w:rsidR="0040461B" w:rsidRPr="000A3A59" w:rsidRDefault="0040461B">
            <w:pPr>
              <w:rPr>
                <w:rFonts w:asciiTheme="minorEastAsia" w:eastAsiaTheme="minorEastAsia" w:hAnsiTheme="minorEastAsia"/>
              </w:rPr>
            </w:pPr>
          </w:p>
        </w:tc>
        <w:tc>
          <w:tcPr>
            <w:tcW w:w="8058" w:type="dxa"/>
            <w:gridSpan w:val="5"/>
            <w:shd w:val="clear" w:color="auto" w:fill="auto"/>
          </w:tcPr>
          <w:p w:rsidR="0040461B" w:rsidRPr="000A3A59" w:rsidRDefault="000E4ED6">
            <w:pPr>
              <w:snapToGrid w:val="0"/>
              <w:spacing w:line="280" w:lineRule="exact"/>
              <w:rPr>
                <w:rFonts w:asciiTheme="minorEastAsia" w:eastAsiaTheme="minorEastAsia" w:hAnsiTheme="minorEastAsia"/>
                <w:szCs w:val="21"/>
              </w:rPr>
            </w:pPr>
            <w:r w:rsidRPr="000A3A59">
              <w:rPr>
                <w:rFonts w:asciiTheme="minorEastAsia" w:eastAsiaTheme="minorEastAsia" w:hAnsiTheme="minorEastAsia" w:hint="eastAsia"/>
                <w:szCs w:val="21"/>
              </w:rPr>
              <w:t>塑胶管材、管件制造的工艺流程：</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szCs w:val="21"/>
              </w:rPr>
              <w:t>配料——搅拌——加温——注塑——挤出成型——冷却——切割——缠绕——质检——入库。</w:t>
            </w:r>
          </w:p>
        </w:tc>
      </w:tr>
    </w:tbl>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0461B" w:rsidRPr="000A3A59">
        <w:trPr>
          <w:cantSplit/>
          <w:trHeight w:hRule="exact" w:val="393"/>
        </w:trPr>
        <w:tc>
          <w:tcPr>
            <w:tcW w:w="1632" w:type="dxa"/>
            <w:gridSpan w:val="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审核日期</w:t>
            </w:r>
          </w:p>
        </w:tc>
        <w:tc>
          <w:tcPr>
            <w:tcW w:w="7831" w:type="dxa"/>
            <w:gridSpan w:val="3"/>
            <w:tcMar>
              <w:left w:w="113" w:type="dxa"/>
            </w:tcMar>
          </w:tcPr>
          <w:p w:rsidR="0040461B" w:rsidRPr="000A3A59" w:rsidRDefault="000E4ED6">
            <w:pPr>
              <w:rPr>
                <w:rFonts w:asciiTheme="minorEastAsia" w:eastAsiaTheme="minorEastAsia" w:hAnsiTheme="minorEastAsia"/>
              </w:rPr>
            </w:pPr>
            <w:bookmarkStart w:id="15" w:name="审核日期"/>
            <w:r w:rsidRPr="000A3A59">
              <w:rPr>
                <w:rFonts w:asciiTheme="minorEastAsia" w:eastAsiaTheme="minorEastAsia" w:hAnsiTheme="minorEastAsia" w:hint="eastAsia"/>
              </w:rPr>
              <w:t>2022年10月26日 上午至2022年10月26日 下午</w:t>
            </w:r>
            <w:bookmarkEnd w:id="15"/>
          </w:p>
        </w:tc>
      </w:tr>
      <w:tr w:rsidR="0040461B" w:rsidRPr="000A3A59">
        <w:trPr>
          <w:cantSplit/>
          <w:trHeight w:hRule="exact" w:val="2535"/>
        </w:trPr>
        <w:tc>
          <w:tcPr>
            <w:tcW w:w="1632" w:type="dxa"/>
            <w:gridSpan w:val="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审核目的</w:t>
            </w:r>
          </w:p>
        </w:tc>
        <w:tc>
          <w:tcPr>
            <w:tcW w:w="7831" w:type="dxa"/>
            <w:gridSpan w:val="3"/>
            <w:tcMar>
              <w:left w:w="113" w:type="dxa"/>
            </w:tcMar>
          </w:tcPr>
          <w:p w:rsidR="0040461B" w:rsidRPr="000A3A59" w:rsidRDefault="000E4ED6">
            <w:pPr>
              <w:rPr>
                <w:rFonts w:asciiTheme="minorEastAsia" w:eastAsiaTheme="minorEastAsia" w:hAnsiTheme="minorEastAsia"/>
              </w:rPr>
            </w:pPr>
            <w:bookmarkStart w:id="16" w:name="初审"/>
            <w:r w:rsidRPr="000A3A59">
              <w:rPr>
                <w:rFonts w:asciiTheme="minorEastAsia" w:eastAsiaTheme="minorEastAsia" w:hAnsiTheme="minorEastAsia" w:hint="eastAsia"/>
              </w:rPr>
              <w:t>□</w:t>
            </w:r>
            <w:bookmarkEnd w:id="16"/>
            <w:r w:rsidRPr="000A3A59">
              <w:rPr>
                <w:rFonts w:asciiTheme="minorEastAsia" w:eastAsiaTheme="minorEastAsia" w:hAnsiTheme="minorEastAsia" w:hint="eastAsia"/>
              </w:rPr>
              <w:t>初审二阶段：评价组织管理体系建立、实施运行的符合性及有效性，以确定是否推荐认证注册。</w:t>
            </w:r>
          </w:p>
          <w:p w:rsidR="0040461B" w:rsidRPr="000A3A59" w:rsidRDefault="000E4ED6">
            <w:pPr>
              <w:rPr>
                <w:rFonts w:asciiTheme="minorEastAsia" w:eastAsiaTheme="minorEastAsia" w:hAnsiTheme="minorEastAsia"/>
              </w:rPr>
            </w:pPr>
            <w:bookmarkStart w:id="17" w:name="监督勾选"/>
            <w:r w:rsidRPr="000A3A59">
              <w:rPr>
                <w:rFonts w:asciiTheme="minorEastAsia" w:eastAsiaTheme="minorEastAsia" w:hAnsiTheme="minorEastAsia" w:hint="eastAsia"/>
              </w:rPr>
              <w:t>□</w:t>
            </w:r>
            <w:bookmarkEnd w:id="17"/>
            <w:r w:rsidRPr="000A3A59">
              <w:rPr>
                <w:rFonts w:asciiTheme="minorEastAsia" w:eastAsiaTheme="minorEastAsia" w:hAnsiTheme="minorEastAsia" w:hint="eastAsia"/>
              </w:rPr>
              <w:t>监督审核：评价组织管理体系的持续符合性和有效性，以确定是否推荐保持认证证书。</w:t>
            </w:r>
          </w:p>
          <w:p w:rsidR="0040461B" w:rsidRPr="000A3A59" w:rsidRDefault="000E4ED6">
            <w:pPr>
              <w:rPr>
                <w:rFonts w:asciiTheme="minorEastAsia" w:eastAsiaTheme="minorEastAsia" w:hAnsiTheme="minorEastAsia"/>
              </w:rPr>
            </w:pPr>
            <w:bookmarkStart w:id="18" w:name="再认证勾选Add1"/>
            <w:r w:rsidRPr="000A3A59">
              <w:rPr>
                <w:rFonts w:asciiTheme="minorEastAsia" w:eastAsiaTheme="minorEastAsia" w:hAnsiTheme="minorEastAsia" w:hint="eastAsia"/>
              </w:rPr>
              <w:t>■</w:t>
            </w:r>
            <w:bookmarkEnd w:id="18"/>
            <w:r w:rsidRPr="000A3A59">
              <w:rPr>
                <w:rFonts w:asciiTheme="minorEastAsia" w:eastAsiaTheme="minorEastAsia" w:hAnsiTheme="minorEastAsia" w:hint="eastAsia"/>
              </w:rPr>
              <w:t>再认证：评价组织管理体系整体的持续符合性和有效性，以确定是否推荐更新认证并换发认证证书。</w:t>
            </w:r>
          </w:p>
          <w:p w:rsidR="0040461B" w:rsidRPr="000A3A59" w:rsidRDefault="000E4ED6">
            <w:pPr>
              <w:rPr>
                <w:rFonts w:asciiTheme="minorEastAsia" w:eastAsiaTheme="minorEastAsia" w:hAnsiTheme="minorEastAsia"/>
              </w:rPr>
            </w:pPr>
            <w:bookmarkStart w:id="19" w:name="扩项勾选"/>
            <w:r w:rsidRPr="000A3A59">
              <w:rPr>
                <w:rFonts w:asciiTheme="minorEastAsia" w:eastAsiaTheme="minorEastAsia" w:hAnsiTheme="minorEastAsia" w:hint="eastAsia"/>
              </w:rPr>
              <w:t>□</w:t>
            </w:r>
            <w:bookmarkEnd w:id="19"/>
            <w:r w:rsidRPr="000A3A59">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□其他：</w:t>
            </w:r>
          </w:p>
        </w:tc>
      </w:tr>
      <w:tr w:rsidR="0040461B" w:rsidRPr="000A3A59">
        <w:trPr>
          <w:cantSplit/>
          <w:trHeight w:hRule="exact" w:val="1297"/>
        </w:trPr>
        <w:tc>
          <w:tcPr>
            <w:tcW w:w="1632" w:type="dxa"/>
            <w:gridSpan w:val="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审核准则</w:t>
            </w:r>
          </w:p>
          <w:p w:rsidR="0040461B" w:rsidRPr="000A3A59" w:rsidRDefault="0040461B">
            <w:pPr>
              <w:rPr>
                <w:rFonts w:asciiTheme="minorEastAsia" w:eastAsiaTheme="minorEastAsia" w:hAnsiTheme="minorEastAsia"/>
              </w:rPr>
            </w:pPr>
          </w:p>
        </w:tc>
        <w:tc>
          <w:tcPr>
            <w:tcW w:w="7831" w:type="dxa"/>
            <w:gridSpan w:val="3"/>
            <w:tcMar>
              <w:left w:w="113"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lang w:val="de-DE"/>
              </w:rPr>
              <w:t>□GB/T19001-2016</w:t>
            </w:r>
            <w:r w:rsidRPr="000A3A59">
              <w:rPr>
                <w:rFonts w:asciiTheme="minorEastAsia" w:eastAsiaTheme="minorEastAsia" w:hAnsiTheme="minorEastAsia" w:hint="eastAsia"/>
              </w:rPr>
              <w:t>/</w:t>
            </w:r>
            <w:r w:rsidRPr="000A3A59">
              <w:rPr>
                <w:rFonts w:asciiTheme="minorEastAsia" w:eastAsiaTheme="minorEastAsia" w:hAnsiTheme="minorEastAsia" w:hint="eastAsia"/>
                <w:lang w:val="de-DE"/>
              </w:rPr>
              <w:t>ISO</w:t>
            </w:r>
            <w:r w:rsidRPr="000A3A59">
              <w:rPr>
                <w:rFonts w:asciiTheme="minorEastAsia" w:eastAsiaTheme="minorEastAsia" w:hAnsiTheme="minorEastAsia" w:hint="eastAsia"/>
              </w:rPr>
              <w:t>9</w:t>
            </w:r>
            <w:r w:rsidRPr="000A3A59">
              <w:rPr>
                <w:rFonts w:asciiTheme="minorEastAsia" w:eastAsiaTheme="minorEastAsia" w:hAnsiTheme="minorEastAsia" w:hint="eastAsia"/>
                <w:lang w:val="de-DE"/>
              </w:rPr>
              <w:t>001：201</w:t>
            </w:r>
            <w:r w:rsidRPr="000A3A59">
              <w:rPr>
                <w:rFonts w:asciiTheme="minorEastAsia" w:eastAsiaTheme="minorEastAsia" w:hAnsiTheme="minorEastAsia" w:hint="eastAsia"/>
              </w:rPr>
              <w:t xml:space="preserve">5   </w:t>
            </w:r>
            <w:r w:rsidRPr="000A3A59">
              <w:rPr>
                <w:rFonts w:asciiTheme="minorEastAsia" w:eastAsiaTheme="minorEastAsia" w:hAnsiTheme="minorEastAsia" w:hint="eastAsia"/>
                <w:lang w:val="de-DE"/>
              </w:rPr>
              <w:t>□GB/T 50430-2017</w:t>
            </w:r>
          </w:p>
          <w:p w:rsidR="0040461B" w:rsidRPr="000A3A59" w:rsidRDefault="000E4ED6">
            <w:pPr>
              <w:rPr>
                <w:rFonts w:asciiTheme="minorEastAsia" w:eastAsiaTheme="minorEastAsia" w:hAnsiTheme="minorEastAsia"/>
                <w:lang w:val="de-DE"/>
              </w:rPr>
            </w:pPr>
            <w:r w:rsidRPr="000A3A59">
              <w:rPr>
                <w:rFonts w:asciiTheme="minorEastAsia" w:eastAsiaTheme="minorEastAsia" w:hAnsiTheme="minorEastAsia" w:hint="eastAsia"/>
                <w:lang w:val="de-DE"/>
              </w:rPr>
              <w:t>■GB/T24001-2016</w:t>
            </w:r>
            <w:r w:rsidRPr="000A3A59">
              <w:rPr>
                <w:rFonts w:asciiTheme="minorEastAsia" w:eastAsiaTheme="minorEastAsia" w:hAnsiTheme="minorEastAsia" w:hint="eastAsia"/>
              </w:rPr>
              <w:t>/</w:t>
            </w:r>
            <w:r w:rsidRPr="000A3A59">
              <w:rPr>
                <w:rFonts w:asciiTheme="minorEastAsia" w:eastAsiaTheme="minorEastAsia" w:hAnsiTheme="minorEastAsia" w:hint="eastAsia"/>
                <w:lang w:val="de-DE"/>
              </w:rPr>
              <w:t>ISO</w:t>
            </w:r>
            <w:r w:rsidRPr="000A3A59">
              <w:rPr>
                <w:rFonts w:asciiTheme="minorEastAsia" w:eastAsiaTheme="minorEastAsia" w:hAnsiTheme="minorEastAsia" w:hint="eastAsia"/>
              </w:rPr>
              <w:t>14</w:t>
            </w:r>
            <w:r w:rsidRPr="000A3A59">
              <w:rPr>
                <w:rFonts w:asciiTheme="minorEastAsia" w:eastAsiaTheme="minorEastAsia" w:hAnsiTheme="minorEastAsia" w:hint="eastAsia"/>
                <w:lang w:val="de-DE"/>
              </w:rPr>
              <w:t>001：201</w:t>
            </w:r>
            <w:r w:rsidRPr="000A3A59">
              <w:rPr>
                <w:rFonts w:asciiTheme="minorEastAsia" w:eastAsiaTheme="minorEastAsia" w:hAnsiTheme="minorEastAsia" w:hint="eastAsia"/>
              </w:rPr>
              <w:t xml:space="preserve">5  </w:t>
            </w:r>
            <w:r w:rsidRPr="000A3A59">
              <w:rPr>
                <w:rFonts w:asciiTheme="minorEastAsia" w:eastAsiaTheme="minorEastAsia" w:hAnsiTheme="minorEastAsia" w:hint="eastAsia"/>
                <w:lang w:val="de-DE"/>
              </w:rPr>
              <w:t>■</w:t>
            </w:r>
            <w:r w:rsidRPr="000A3A59">
              <w:rPr>
                <w:rFonts w:asciiTheme="minorEastAsia" w:eastAsiaTheme="minorEastAsia" w:hAnsiTheme="minorEastAsia" w:hint="eastAsia"/>
              </w:rPr>
              <w:t>GB/T 45001-2020/</w:t>
            </w:r>
            <w:r w:rsidRPr="000A3A59">
              <w:rPr>
                <w:rFonts w:asciiTheme="minorEastAsia" w:eastAsiaTheme="minorEastAsia" w:hAnsiTheme="minorEastAsia" w:hint="eastAsia"/>
                <w:lang w:val="de-DE"/>
              </w:rPr>
              <w:t>ISO45001：2018</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lang w:val="de-DE"/>
              </w:rPr>
              <w:t>■受审核方</w:t>
            </w:r>
            <w:r w:rsidRPr="000A3A59">
              <w:rPr>
                <w:rFonts w:asciiTheme="minorEastAsia" w:eastAsiaTheme="minorEastAsia" w:hAnsiTheme="minorEastAsia" w:hint="eastAsia"/>
              </w:rPr>
              <w:t>管理体系成文信息</w:t>
            </w:r>
            <w:r w:rsidRPr="000A3A59">
              <w:rPr>
                <w:rFonts w:asciiTheme="minorEastAsia" w:eastAsiaTheme="minorEastAsia" w:hAnsiTheme="minorEastAsia" w:hint="eastAsia"/>
                <w:lang w:val="de-DE"/>
              </w:rPr>
              <w:t>□</w:t>
            </w:r>
            <w:r w:rsidRPr="000A3A59">
              <w:rPr>
                <w:rFonts w:asciiTheme="minorEastAsia" w:eastAsiaTheme="minorEastAsia" w:hAnsiTheme="minorEastAsia" w:hint="eastAsia"/>
              </w:rPr>
              <w:t>顾客要求</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lang w:val="de-DE"/>
              </w:rPr>
              <w:t>■适用于受审核方的法律法规及其他要求■认证合同</w:t>
            </w:r>
          </w:p>
        </w:tc>
      </w:tr>
      <w:tr w:rsidR="0040461B" w:rsidRPr="000A3A59">
        <w:trPr>
          <w:cantSplit/>
          <w:trHeight w:hRule="exact" w:val="493"/>
        </w:trPr>
        <w:tc>
          <w:tcPr>
            <w:tcW w:w="1632" w:type="dxa"/>
            <w:gridSpan w:val="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审核方式</w:t>
            </w:r>
          </w:p>
        </w:tc>
        <w:tc>
          <w:tcPr>
            <w:tcW w:w="7831" w:type="dxa"/>
            <w:gridSpan w:val="3"/>
            <w:tcMar>
              <w:left w:w="113" w:type="dxa"/>
            </w:tcMar>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□单一体系审核□结合审核■一体化审核□联合审核</w:t>
            </w:r>
          </w:p>
        </w:tc>
      </w:tr>
      <w:tr w:rsidR="0040461B" w:rsidRPr="000A3A59">
        <w:trPr>
          <w:cantSplit/>
          <w:trHeight w:hRule="exact" w:val="393"/>
        </w:trPr>
        <w:tc>
          <w:tcPr>
            <w:tcW w:w="1632" w:type="dxa"/>
            <w:gridSpan w:val="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40461B" w:rsidRPr="000A3A59" w:rsidRDefault="000E4ED6">
            <w:pPr>
              <w:widowControl/>
              <w:jc w:val="left"/>
              <w:rPr>
                <w:rFonts w:asciiTheme="minorEastAsia" w:eastAsiaTheme="minorEastAsia" w:hAnsiTheme="minorEastAsia"/>
              </w:rPr>
            </w:pPr>
            <w:r w:rsidRPr="000A3A59">
              <w:rPr>
                <w:rFonts w:asciiTheme="minorEastAsia" w:eastAsiaTheme="minorEastAsia" w:hAnsiTheme="minorEastAsia" w:cs="宋体" w:hint="eastAsia"/>
                <w:color w:val="000000"/>
                <w:kern w:val="0"/>
              </w:rPr>
              <w:t>□</w:t>
            </w:r>
            <w:r w:rsidRPr="000A3A59">
              <w:rPr>
                <w:rFonts w:asciiTheme="minorEastAsia" w:eastAsiaTheme="minorEastAsia" w:hAnsiTheme="minorEastAsia" w:cs="宋体" w:hint="eastAsia"/>
                <w:color w:val="000000"/>
                <w:kern w:val="0"/>
                <w:szCs w:val="21"/>
              </w:rPr>
              <w:t>现场审核</w:t>
            </w:r>
            <w:r w:rsidRPr="000A3A59">
              <w:rPr>
                <w:rFonts w:asciiTheme="minorEastAsia" w:eastAsiaTheme="minorEastAsia" w:hAnsiTheme="minorEastAsia" w:cs="宋体" w:hint="eastAsia"/>
                <w:color w:val="000000"/>
                <w:kern w:val="0"/>
              </w:rPr>
              <w:t>■</w:t>
            </w:r>
            <w:r w:rsidRPr="000A3A59">
              <w:rPr>
                <w:rFonts w:asciiTheme="minorEastAsia" w:eastAsiaTheme="minorEastAsia" w:hAnsiTheme="minorEastAsia" w:cs="宋体" w:hint="eastAsia"/>
                <w:color w:val="000000"/>
                <w:kern w:val="0"/>
                <w:szCs w:val="21"/>
              </w:rPr>
              <w:t>远程审核</w:t>
            </w:r>
            <w:r w:rsidRPr="000A3A59">
              <w:rPr>
                <w:rFonts w:asciiTheme="minorEastAsia" w:eastAsiaTheme="minorEastAsia" w:hAnsiTheme="minorEastAsia" w:cs="宋体" w:hint="eastAsia"/>
                <w:color w:val="000000"/>
                <w:kern w:val="0"/>
              </w:rPr>
              <w:t>□</w:t>
            </w:r>
            <w:r w:rsidRPr="000A3A59">
              <w:rPr>
                <w:rFonts w:asciiTheme="minorEastAsia" w:eastAsiaTheme="minorEastAsia" w:hAnsiTheme="minorEastAsia" w:cs="宋体" w:hint="eastAsia"/>
                <w:color w:val="000000"/>
                <w:kern w:val="0"/>
                <w:szCs w:val="21"/>
              </w:rPr>
              <w:t>非现场审核（仅限一阶段）</w:t>
            </w:r>
          </w:p>
        </w:tc>
      </w:tr>
      <w:tr w:rsidR="0040461B" w:rsidRPr="000A3A59">
        <w:trPr>
          <w:cantSplit/>
          <w:trHeight w:hRule="exact" w:val="393"/>
        </w:trPr>
        <w:tc>
          <w:tcPr>
            <w:tcW w:w="1632" w:type="dxa"/>
            <w:gridSpan w:val="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审核类型</w:t>
            </w:r>
          </w:p>
        </w:tc>
        <w:tc>
          <w:tcPr>
            <w:tcW w:w="7831" w:type="dxa"/>
            <w:gridSpan w:val="3"/>
            <w:tcMar>
              <w:left w:w="113" w:type="dxa"/>
            </w:tcMar>
          </w:tcPr>
          <w:p w:rsidR="0040461B" w:rsidRPr="000A3A59" w:rsidRDefault="000E4ED6">
            <w:pPr>
              <w:rPr>
                <w:rFonts w:asciiTheme="minorEastAsia" w:eastAsiaTheme="minorEastAsia" w:hAnsiTheme="minorEastAsia"/>
              </w:rPr>
            </w:pPr>
            <w:bookmarkStart w:id="20" w:name="二阶段勾选"/>
            <w:r w:rsidRPr="000A3A59">
              <w:rPr>
                <w:rFonts w:asciiTheme="minorEastAsia" w:eastAsiaTheme="minorEastAsia" w:hAnsiTheme="minorEastAsia" w:hint="eastAsia"/>
              </w:rPr>
              <w:t>□</w:t>
            </w:r>
            <w:bookmarkEnd w:id="20"/>
            <w:r w:rsidRPr="000A3A59">
              <w:rPr>
                <w:rFonts w:asciiTheme="minorEastAsia" w:eastAsiaTheme="minorEastAsia" w:hAnsiTheme="minorEastAsia" w:hint="eastAsia"/>
              </w:rPr>
              <w:t>初审二阶段</w:t>
            </w:r>
            <w:bookmarkStart w:id="21" w:name="监督勾选Add1"/>
            <w:r w:rsidRPr="000A3A59">
              <w:rPr>
                <w:rFonts w:asciiTheme="minorEastAsia" w:eastAsiaTheme="minorEastAsia" w:hAnsiTheme="minorEastAsia" w:hint="eastAsia"/>
              </w:rPr>
              <w:t>□</w:t>
            </w:r>
            <w:bookmarkEnd w:id="21"/>
            <w:r w:rsidRPr="000A3A59">
              <w:rPr>
                <w:rFonts w:asciiTheme="minorEastAsia" w:eastAsiaTheme="minorEastAsia" w:hAnsiTheme="minorEastAsia" w:hint="eastAsia"/>
              </w:rPr>
              <w:t>监督第</w:t>
            </w:r>
            <w:bookmarkStart w:id="22" w:name="监督次数"/>
            <w:bookmarkEnd w:id="22"/>
            <w:r w:rsidRPr="000A3A59">
              <w:rPr>
                <w:rFonts w:asciiTheme="minorEastAsia" w:eastAsiaTheme="minorEastAsia" w:hAnsiTheme="minorEastAsia" w:hint="eastAsia"/>
              </w:rPr>
              <w:t>次监督审核</w:t>
            </w:r>
            <w:bookmarkStart w:id="23" w:name="再认证勾选"/>
            <w:r w:rsidRPr="000A3A59">
              <w:rPr>
                <w:rFonts w:asciiTheme="minorEastAsia" w:eastAsiaTheme="minorEastAsia" w:hAnsiTheme="minorEastAsia" w:hint="eastAsia"/>
              </w:rPr>
              <w:t>■</w:t>
            </w:r>
            <w:bookmarkEnd w:id="23"/>
            <w:r w:rsidRPr="000A3A59">
              <w:rPr>
                <w:rFonts w:asciiTheme="minorEastAsia" w:eastAsiaTheme="minorEastAsia" w:hAnsiTheme="minorEastAsia" w:hint="eastAsia"/>
              </w:rPr>
              <w:t>再认证</w:t>
            </w:r>
            <w:bookmarkStart w:id="24" w:name="扩项勾选Add1"/>
            <w:r w:rsidRPr="000A3A59">
              <w:rPr>
                <w:rFonts w:asciiTheme="minorEastAsia" w:eastAsiaTheme="minorEastAsia" w:hAnsiTheme="minorEastAsia" w:hint="eastAsia"/>
              </w:rPr>
              <w:t>□</w:t>
            </w:r>
            <w:bookmarkEnd w:id="24"/>
            <w:r w:rsidRPr="000A3A59">
              <w:rPr>
                <w:rFonts w:asciiTheme="minorEastAsia" w:eastAsiaTheme="minorEastAsia" w:hAnsiTheme="minorEastAsia" w:hint="eastAsia"/>
              </w:rPr>
              <w:t>扩大认证□其他</w:t>
            </w:r>
          </w:p>
        </w:tc>
      </w:tr>
      <w:tr w:rsidR="0040461B" w:rsidRPr="000A3A59">
        <w:trPr>
          <w:cantSplit/>
          <w:trHeight w:hRule="exact" w:val="650"/>
        </w:trPr>
        <w:tc>
          <w:tcPr>
            <w:tcW w:w="1632" w:type="dxa"/>
            <w:gridSpan w:val="2"/>
          </w:tcPr>
          <w:p w:rsidR="0040461B" w:rsidRPr="000A3A59" w:rsidRDefault="000E4ED6">
            <w:pPr>
              <w:tabs>
                <w:tab w:val="left" w:pos="4285"/>
              </w:tabs>
              <w:rPr>
                <w:rFonts w:asciiTheme="minorEastAsia" w:eastAsiaTheme="minorEastAsia" w:hAnsiTheme="minorEastAsia" w:cs="Arial"/>
                <w:b/>
                <w:bCs/>
                <w:color w:val="0000FF"/>
                <w:szCs w:val="21"/>
              </w:rPr>
            </w:pPr>
            <w:r w:rsidRPr="000A3A59">
              <w:rPr>
                <w:rFonts w:asciiTheme="minorEastAsia" w:eastAsiaTheme="minorEastAsia" w:hAnsiTheme="minorEastAsia" w:cs="Arial" w:hint="eastAsia"/>
                <w:b/>
                <w:bCs/>
                <w:color w:val="0000FF"/>
                <w:szCs w:val="21"/>
              </w:rPr>
              <w:t>审核地址（含远程）</w:t>
            </w:r>
          </w:p>
        </w:tc>
        <w:tc>
          <w:tcPr>
            <w:tcW w:w="7831" w:type="dxa"/>
            <w:gridSpan w:val="3"/>
            <w:tcMar>
              <w:left w:w="113" w:type="dxa"/>
            </w:tcMar>
          </w:tcPr>
          <w:p w:rsidR="0040461B" w:rsidRPr="000A3A59" w:rsidRDefault="000E4ED6">
            <w:pPr>
              <w:rPr>
                <w:rFonts w:asciiTheme="minorEastAsia" w:eastAsiaTheme="minorEastAsia" w:hAnsiTheme="minorEastAsia" w:cs="宋体"/>
                <w:color w:val="000000"/>
                <w:kern w:val="0"/>
                <w:szCs w:val="21"/>
              </w:rPr>
            </w:pPr>
            <w:r w:rsidRPr="000A3A59">
              <w:rPr>
                <w:rFonts w:asciiTheme="minorEastAsia" w:eastAsiaTheme="minorEastAsia" w:hAnsiTheme="minorEastAsia" w:cs="宋体" w:hint="eastAsia"/>
                <w:color w:val="000000"/>
                <w:kern w:val="0"/>
                <w:szCs w:val="21"/>
              </w:rPr>
              <w:t>崇州市观胜镇联义村22组</w:t>
            </w:r>
          </w:p>
        </w:tc>
      </w:tr>
      <w:tr w:rsidR="0040461B" w:rsidRPr="000A3A59">
        <w:trPr>
          <w:cantSplit/>
          <w:trHeight w:hRule="exact" w:val="393"/>
        </w:trPr>
        <w:tc>
          <w:tcPr>
            <w:tcW w:w="1632" w:type="dxa"/>
            <w:gridSpan w:val="2"/>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远程审核方式</w:t>
            </w:r>
          </w:p>
        </w:tc>
        <w:tc>
          <w:tcPr>
            <w:tcW w:w="7831" w:type="dxa"/>
            <w:gridSpan w:val="3"/>
            <w:tcMar>
              <w:left w:w="113" w:type="dxa"/>
            </w:tcMar>
            <w:vAlign w:val="bottom"/>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音频</w:t>
            </w: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视频</w:t>
            </w: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数据共享□远程接入</w:t>
            </w:r>
          </w:p>
        </w:tc>
      </w:tr>
      <w:tr w:rsidR="0040461B" w:rsidRPr="000A3A59">
        <w:trPr>
          <w:cantSplit/>
          <w:trHeight w:hRule="exact" w:val="393"/>
        </w:trPr>
        <w:tc>
          <w:tcPr>
            <w:tcW w:w="1632" w:type="dxa"/>
            <w:gridSpan w:val="2"/>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信息安全的控制</w:t>
            </w:r>
          </w:p>
        </w:tc>
        <w:tc>
          <w:tcPr>
            <w:tcW w:w="7831" w:type="dxa"/>
            <w:gridSpan w:val="3"/>
            <w:tcMar>
              <w:left w:w="113" w:type="dxa"/>
            </w:tcMar>
            <w:vAlign w:val="bottom"/>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□已与受审核方签订信息安全协议</w:t>
            </w: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未与受审核方签订信息安全协议</w:t>
            </w:r>
          </w:p>
        </w:tc>
      </w:tr>
      <w:tr w:rsidR="0040461B" w:rsidRPr="000A3A59">
        <w:trPr>
          <w:cantSplit/>
          <w:trHeight w:hRule="exact" w:val="747"/>
        </w:trPr>
        <w:tc>
          <w:tcPr>
            <w:tcW w:w="1632" w:type="dxa"/>
            <w:gridSpan w:val="2"/>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远程审核资源</w:t>
            </w:r>
          </w:p>
        </w:tc>
        <w:tc>
          <w:tcPr>
            <w:tcW w:w="7831" w:type="dxa"/>
            <w:gridSpan w:val="3"/>
            <w:tcMar>
              <w:left w:w="113" w:type="dxa"/>
            </w:tcMar>
            <w:vAlign w:val="bottom"/>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网络</w:t>
            </w: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智能手机□手持设备</w:t>
            </w: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笔记本电脑□台式电脑□无人机□摄像机□可穿戴技术□人工智能□其他</w:t>
            </w:r>
          </w:p>
          <w:p w:rsidR="0040461B" w:rsidRPr="000A3A59" w:rsidRDefault="0040461B">
            <w:pPr>
              <w:rPr>
                <w:rFonts w:asciiTheme="minorEastAsia" w:eastAsiaTheme="minorEastAsia" w:hAnsiTheme="minorEastAsia"/>
                <w:b/>
                <w:color w:val="0000FF"/>
                <w:szCs w:val="21"/>
              </w:rPr>
            </w:pPr>
          </w:p>
          <w:p w:rsidR="0040461B" w:rsidRPr="000A3A59" w:rsidRDefault="0040461B">
            <w:pPr>
              <w:rPr>
                <w:rFonts w:asciiTheme="minorEastAsia" w:eastAsiaTheme="minorEastAsia" w:hAnsiTheme="minorEastAsia"/>
                <w:b/>
                <w:color w:val="0000FF"/>
                <w:szCs w:val="21"/>
              </w:rPr>
            </w:pPr>
          </w:p>
          <w:p w:rsidR="0040461B" w:rsidRPr="000A3A59" w:rsidRDefault="0040461B">
            <w:pPr>
              <w:rPr>
                <w:rFonts w:asciiTheme="minorEastAsia" w:eastAsiaTheme="minorEastAsia" w:hAnsiTheme="minorEastAsia"/>
                <w:b/>
                <w:color w:val="0000FF"/>
                <w:szCs w:val="21"/>
              </w:rPr>
            </w:pPr>
          </w:p>
          <w:p w:rsidR="0040461B" w:rsidRPr="000A3A59" w:rsidRDefault="0040461B">
            <w:pPr>
              <w:rPr>
                <w:rFonts w:asciiTheme="minorEastAsia" w:eastAsiaTheme="minorEastAsia" w:hAnsiTheme="minorEastAsia"/>
                <w:b/>
                <w:color w:val="0000FF"/>
                <w:szCs w:val="21"/>
              </w:rPr>
            </w:pPr>
          </w:p>
        </w:tc>
      </w:tr>
      <w:tr w:rsidR="0040461B" w:rsidRPr="000A3A59">
        <w:tblPrEx>
          <w:jc w:val="center"/>
          <w:tblCellMar>
            <w:left w:w="108" w:type="dxa"/>
            <w:right w:w="108" w:type="dxa"/>
          </w:tblCellMar>
        </w:tblPrEx>
        <w:trPr>
          <w:trHeight w:val="478"/>
          <w:jc w:val="center"/>
        </w:trPr>
        <w:tc>
          <w:tcPr>
            <w:tcW w:w="623" w:type="dxa"/>
            <w:vMerge w:val="restart"/>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w:t>
            </w:r>
            <w:r w:rsidRPr="000A3A59">
              <w:rPr>
                <w:rFonts w:asciiTheme="minorEastAsia" w:eastAsiaTheme="minorEastAsia" w:hAnsiTheme="minorEastAsia" w:hint="eastAsia"/>
              </w:rPr>
              <w:lastRenderedPageBreak/>
              <w:t>核范围</w:t>
            </w:r>
          </w:p>
          <w:p w:rsidR="0040461B" w:rsidRPr="000A3A59" w:rsidRDefault="0040461B">
            <w:pPr>
              <w:rPr>
                <w:rFonts w:asciiTheme="minorEastAsia" w:eastAsiaTheme="minorEastAsia" w:hAnsiTheme="minorEastAsia"/>
              </w:rPr>
            </w:pPr>
          </w:p>
        </w:tc>
        <w:tc>
          <w:tcPr>
            <w:tcW w:w="5625" w:type="dxa"/>
            <w:gridSpan w:val="3"/>
            <w:vMerge w:val="restart"/>
            <w:vAlign w:val="center"/>
          </w:tcPr>
          <w:p w:rsidR="0040461B" w:rsidRPr="000A3A59" w:rsidRDefault="000E4ED6">
            <w:pPr>
              <w:rPr>
                <w:rFonts w:asciiTheme="minorEastAsia" w:eastAsiaTheme="minorEastAsia" w:hAnsiTheme="minorEastAsia"/>
              </w:rPr>
            </w:pPr>
            <w:bookmarkStart w:id="25" w:name="审核范围"/>
            <w:r w:rsidRPr="000A3A59">
              <w:rPr>
                <w:rFonts w:asciiTheme="minorEastAsia" w:eastAsiaTheme="minorEastAsia" w:hAnsiTheme="minorEastAsia"/>
              </w:rPr>
              <w:lastRenderedPageBreak/>
              <w:t>E：塑胶管材、管件的制造所涉及场所的相关环境管理活动</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lastRenderedPageBreak/>
              <w:t>O：塑胶管材、管件的制造所涉及场所相关的职业健康安全管理活动</w:t>
            </w:r>
            <w:bookmarkEnd w:id="25"/>
          </w:p>
        </w:tc>
        <w:tc>
          <w:tcPr>
            <w:tcW w:w="3215"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专业代码</w:t>
            </w:r>
          </w:p>
        </w:tc>
      </w:tr>
      <w:tr w:rsidR="0040461B" w:rsidRPr="000A3A59">
        <w:tblPrEx>
          <w:jc w:val="center"/>
          <w:tblCellMar>
            <w:left w:w="108" w:type="dxa"/>
            <w:right w:w="108" w:type="dxa"/>
          </w:tblCellMar>
        </w:tblPrEx>
        <w:trPr>
          <w:trHeight w:val="806"/>
          <w:jc w:val="center"/>
        </w:trPr>
        <w:tc>
          <w:tcPr>
            <w:tcW w:w="623" w:type="dxa"/>
            <w:vMerge/>
            <w:vAlign w:val="center"/>
          </w:tcPr>
          <w:p w:rsidR="0040461B" w:rsidRPr="000A3A59" w:rsidRDefault="0040461B">
            <w:pPr>
              <w:rPr>
                <w:rFonts w:asciiTheme="minorEastAsia" w:eastAsiaTheme="minorEastAsia" w:hAnsiTheme="minorEastAsia"/>
              </w:rPr>
            </w:pPr>
          </w:p>
        </w:tc>
        <w:tc>
          <w:tcPr>
            <w:tcW w:w="5625" w:type="dxa"/>
            <w:gridSpan w:val="3"/>
            <w:vMerge/>
            <w:vAlign w:val="center"/>
          </w:tcPr>
          <w:p w:rsidR="0040461B" w:rsidRPr="000A3A59" w:rsidRDefault="0040461B">
            <w:pPr>
              <w:rPr>
                <w:rFonts w:asciiTheme="minorEastAsia" w:eastAsiaTheme="minorEastAsia" w:hAnsiTheme="minorEastAsia"/>
              </w:rPr>
            </w:pPr>
          </w:p>
        </w:tc>
        <w:tc>
          <w:tcPr>
            <w:tcW w:w="3215" w:type="dxa"/>
            <w:vAlign w:val="center"/>
          </w:tcPr>
          <w:p w:rsidR="0040461B" w:rsidRPr="000A3A59" w:rsidRDefault="000E4ED6">
            <w:pPr>
              <w:rPr>
                <w:rFonts w:asciiTheme="minorEastAsia" w:eastAsiaTheme="minorEastAsia" w:hAnsiTheme="minorEastAsia"/>
              </w:rPr>
            </w:pPr>
            <w:bookmarkStart w:id="26" w:name="专业代码"/>
            <w:r w:rsidRPr="000A3A59">
              <w:rPr>
                <w:rFonts w:asciiTheme="minorEastAsia" w:eastAsiaTheme="minorEastAsia" w:hAnsiTheme="minorEastAsia"/>
              </w:rPr>
              <w:t>E：14.02.01</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O：14.02.01</w:t>
            </w:r>
            <w:bookmarkEnd w:id="26"/>
          </w:p>
        </w:tc>
      </w:tr>
      <w:tr w:rsidR="0040461B" w:rsidRPr="000A3A59">
        <w:tblPrEx>
          <w:jc w:val="center"/>
          <w:tblCellMar>
            <w:left w:w="108" w:type="dxa"/>
            <w:right w:w="108" w:type="dxa"/>
          </w:tblCellMar>
        </w:tblPrEx>
        <w:trPr>
          <w:trHeight w:val="623"/>
          <w:jc w:val="center"/>
        </w:trPr>
        <w:tc>
          <w:tcPr>
            <w:tcW w:w="1632" w:type="dxa"/>
            <w:gridSpan w:val="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不适用ISO9001的条款</w:t>
            </w:r>
          </w:p>
        </w:tc>
        <w:tc>
          <w:tcPr>
            <w:tcW w:w="7831" w:type="dxa"/>
            <w:gridSpan w:val="3"/>
          </w:tcPr>
          <w:p w:rsidR="0040461B" w:rsidRPr="000A3A59" w:rsidRDefault="0040461B">
            <w:pPr>
              <w:rPr>
                <w:rFonts w:asciiTheme="minorEastAsia" w:eastAsiaTheme="minorEastAsia" w:hAnsiTheme="minorEastAsia"/>
              </w:rPr>
            </w:pPr>
          </w:p>
        </w:tc>
      </w:tr>
      <w:tr w:rsidR="0040461B" w:rsidRPr="000A3A59">
        <w:tblPrEx>
          <w:jc w:val="center"/>
          <w:tblCellMar>
            <w:left w:w="108" w:type="dxa"/>
            <w:right w:w="108" w:type="dxa"/>
          </w:tblCellMar>
        </w:tblPrEx>
        <w:trPr>
          <w:trHeight w:val="623"/>
          <w:jc w:val="center"/>
        </w:trPr>
        <w:tc>
          <w:tcPr>
            <w:tcW w:w="1632" w:type="dxa"/>
            <w:gridSpan w:val="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不适用的理由（可多选）</w:t>
            </w:r>
          </w:p>
        </w:tc>
        <w:tc>
          <w:tcPr>
            <w:tcW w:w="7831" w:type="dxa"/>
            <w:gridSpan w:val="3"/>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□受审核组织没有设计开发的责任</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□受审核组织没有设计开发的能力</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□受审核组织没有设计开发修改的权力</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□受审核组织按照顾客图纸和合同要求提供生产和服务</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□受审核组织按照公司总部的技术要求提供生产和服务</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□受审核组织按照传统工艺提供生产和服务</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□产品/服务流程系体系建立前确定，近期也不预期变更</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□其他：</w:t>
            </w:r>
          </w:p>
        </w:tc>
      </w:tr>
      <w:tr w:rsidR="0040461B" w:rsidRPr="000A3A59">
        <w:tblPrEx>
          <w:jc w:val="center"/>
          <w:tblCellMar>
            <w:left w:w="108" w:type="dxa"/>
            <w:right w:w="108" w:type="dxa"/>
          </w:tblCellMar>
        </w:tblPrEx>
        <w:trPr>
          <w:trHeight w:val="623"/>
          <w:jc w:val="center"/>
        </w:trPr>
        <w:tc>
          <w:tcPr>
            <w:tcW w:w="1632" w:type="dxa"/>
            <w:gridSpan w:val="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体系文件实施时间</w:t>
            </w:r>
          </w:p>
        </w:tc>
        <w:tc>
          <w:tcPr>
            <w:tcW w:w="2733"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2019年6月10日</w:t>
            </w:r>
          </w:p>
        </w:tc>
        <w:tc>
          <w:tcPr>
            <w:tcW w:w="1883"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管理体系运行已超过3个月</w:t>
            </w:r>
          </w:p>
        </w:tc>
        <w:tc>
          <w:tcPr>
            <w:tcW w:w="3215"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■是□否</w:t>
            </w:r>
          </w:p>
        </w:tc>
      </w:tr>
      <w:tr w:rsidR="0040461B" w:rsidRPr="000A3A59">
        <w:tblPrEx>
          <w:jc w:val="center"/>
          <w:tblCellMar>
            <w:left w:w="108" w:type="dxa"/>
            <w:right w:w="108" w:type="dxa"/>
          </w:tblCellMar>
        </w:tblPrEx>
        <w:trPr>
          <w:trHeight w:val="564"/>
          <w:jc w:val="center"/>
        </w:trPr>
        <w:tc>
          <w:tcPr>
            <w:tcW w:w="1632" w:type="dxa"/>
            <w:gridSpan w:val="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上次审核时间</w:t>
            </w:r>
          </w:p>
        </w:tc>
        <w:tc>
          <w:tcPr>
            <w:tcW w:w="2733"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2021年11月03日</w:t>
            </w:r>
          </w:p>
        </w:tc>
        <w:tc>
          <w:tcPr>
            <w:tcW w:w="1883"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认证证书有效期</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（初审除外）</w:t>
            </w:r>
          </w:p>
        </w:tc>
        <w:tc>
          <w:tcPr>
            <w:tcW w:w="3215"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2022年11月25日</w:t>
            </w:r>
          </w:p>
        </w:tc>
      </w:tr>
    </w:tbl>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本次审核</w:t>
      </w:r>
      <w:r w:rsidRPr="000A3A59">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583"/>
        <w:gridCol w:w="1551"/>
        <w:gridCol w:w="966"/>
        <w:gridCol w:w="2218"/>
        <w:gridCol w:w="1259"/>
        <w:gridCol w:w="668"/>
      </w:tblGrid>
      <w:tr w:rsidR="0040461B" w:rsidRPr="000A3A59">
        <w:trPr>
          <w:cantSplit/>
          <w:trHeight w:val="283"/>
        </w:trPr>
        <w:tc>
          <w:tcPr>
            <w:tcW w:w="647" w:type="dxa"/>
            <w:shd w:val="clear" w:color="auto" w:fill="F3F3F3"/>
            <w:tcMar>
              <w:left w:w="57" w:type="dxa"/>
              <w:right w:w="57"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场所编号</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(分证书序号）</w:t>
            </w:r>
          </w:p>
        </w:tc>
        <w:tc>
          <w:tcPr>
            <w:tcW w:w="2583" w:type="dxa"/>
            <w:shd w:val="clear" w:color="auto" w:fill="F3F3F3"/>
            <w:tcMar>
              <w:left w:w="57" w:type="dxa"/>
              <w:right w:w="57"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组织名称及注册场所地址</w:t>
            </w:r>
          </w:p>
        </w:tc>
        <w:tc>
          <w:tcPr>
            <w:tcW w:w="1551" w:type="dxa"/>
            <w:shd w:val="clear" w:color="auto" w:fill="F3F3F3"/>
            <w:tcMar>
              <w:left w:w="57" w:type="dxa"/>
              <w:right w:w="57"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经营场所的地址</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（多现场和临时现场）</w:t>
            </w:r>
          </w:p>
        </w:tc>
        <w:tc>
          <w:tcPr>
            <w:tcW w:w="966" w:type="dxa"/>
            <w:shd w:val="clear" w:color="auto" w:fill="F3F3F3"/>
            <w:tcMar>
              <w:left w:w="57" w:type="dxa"/>
              <w:right w:w="57"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员工人数</w:t>
            </w:r>
          </w:p>
        </w:tc>
        <w:tc>
          <w:tcPr>
            <w:tcW w:w="2218" w:type="dxa"/>
            <w:shd w:val="clear" w:color="auto" w:fill="F3F3F3"/>
            <w:tcMar>
              <w:left w:w="57" w:type="dxa"/>
              <w:right w:w="57"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审核范围（产品和过程）</w:t>
            </w:r>
          </w:p>
          <w:p w:rsidR="0040461B" w:rsidRPr="000A3A59" w:rsidRDefault="0040461B">
            <w:pPr>
              <w:rPr>
                <w:rFonts w:asciiTheme="minorEastAsia" w:eastAsiaTheme="minorEastAsia" w:hAnsiTheme="minorEastAsia"/>
              </w:rPr>
            </w:pPr>
          </w:p>
          <w:p w:rsidR="0040461B" w:rsidRPr="000A3A59" w:rsidRDefault="0040461B">
            <w:pPr>
              <w:rPr>
                <w:rFonts w:asciiTheme="minorEastAsia" w:eastAsiaTheme="minorEastAsia" w:hAnsiTheme="minorEastAsia"/>
              </w:rPr>
            </w:pPr>
          </w:p>
        </w:tc>
        <w:tc>
          <w:tcPr>
            <w:tcW w:w="1259" w:type="dxa"/>
            <w:shd w:val="clear" w:color="auto" w:fill="F3F3F3"/>
            <w:tcMar>
              <w:left w:w="57" w:type="dxa"/>
              <w:right w:w="57"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被审核了</w:t>
            </w:r>
          </w:p>
        </w:tc>
      </w:tr>
      <w:tr w:rsidR="0040461B" w:rsidRPr="000A3A59">
        <w:trPr>
          <w:cantSplit/>
          <w:trHeight w:val="445"/>
        </w:trPr>
        <w:tc>
          <w:tcPr>
            <w:tcW w:w="647"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eastAsia="ja-JP"/>
              </w:rPr>
              <w:t>01</w:t>
            </w:r>
          </w:p>
        </w:tc>
        <w:tc>
          <w:tcPr>
            <w:tcW w:w="2583" w:type="dxa"/>
          </w:tcPr>
          <w:p w:rsidR="0040461B" w:rsidRPr="000A3A59" w:rsidRDefault="000E4ED6">
            <w:pPr>
              <w:rPr>
                <w:rFonts w:asciiTheme="minorEastAsia" w:eastAsiaTheme="minorEastAsia" w:hAnsiTheme="minorEastAsia"/>
                <w:lang w:val="de-DE" w:eastAsia="ja-JP"/>
              </w:rPr>
            </w:pPr>
            <w:r w:rsidRPr="000A3A59">
              <w:rPr>
                <w:rFonts w:asciiTheme="minorEastAsia" w:eastAsiaTheme="minorEastAsia" w:hAnsiTheme="minorEastAsia"/>
                <w:szCs w:val="21"/>
              </w:rPr>
              <w:t>成都红泰塑胶管业有限公司</w:t>
            </w:r>
            <w:r w:rsidRPr="000A3A59">
              <w:rPr>
                <w:rFonts w:asciiTheme="minorEastAsia" w:eastAsiaTheme="minorEastAsia" w:hAnsiTheme="minorEastAsia" w:hint="eastAsia"/>
                <w:szCs w:val="21"/>
              </w:rPr>
              <w:t>/</w:t>
            </w:r>
            <w:r w:rsidRPr="000A3A59">
              <w:rPr>
                <w:rFonts w:asciiTheme="minorEastAsia" w:eastAsiaTheme="minorEastAsia" w:hAnsiTheme="minorEastAsia"/>
                <w:sz w:val="20"/>
              </w:rPr>
              <w:t>崇州市观胜镇联义村22组</w:t>
            </w:r>
          </w:p>
        </w:tc>
        <w:tc>
          <w:tcPr>
            <w:tcW w:w="1551" w:type="dxa"/>
          </w:tcPr>
          <w:p w:rsidR="0040461B" w:rsidRPr="000A3A59" w:rsidRDefault="000E4ED6">
            <w:pPr>
              <w:rPr>
                <w:rFonts w:asciiTheme="minorEastAsia" w:eastAsiaTheme="minorEastAsia" w:hAnsiTheme="minorEastAsia"/>
                <w:lang w:val="de-DE" w:eastAsia="ja-JP"/>
              </w:rPr>
            </w:pPr>
            <w:r w:rsidRPr="000A3A59">
              <w:rPr>
                <w:rFonts w:asciiTheme="minorEastAsia" w:eastAsiaTheme="minorEastAsia" w:hAnsiTheme="minorEastAsia"/>
                <w:sz w:val="20"/>
              </w:rPr>
              <w:t>崇州市观胜镇联义村22组</w:t>
            </w:r>
          </w:p>
        </w:tc>
        <w:tc>
          <w:tcPr>
            <w:tcW w:w="966"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总人数40</w:t>
            </w:r>
          </w:p>
        </w:tc>
        <w:tc>
          <w:tcPr>
            <w:tcW w:w="2218"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sz w:val="20"/>
              </w:rPr>
              <w:t>塑胶管材、管件制造涉及的相关环境管理活动</w:t>
            </w:r>
          </w:p>
        </w:tc>
        <w:tc>
          <w:tcPr>
            <w:tcW w:w="1259" w:type="dxa"/>
            <w:vAlign w:val="center"/>
          </w:tcPr>
          <w:p w:rsidR="0040461B" w:rsidRPr="000A3A59" w:rsidRDefault="000E4ED6">
            <w:pPr>
              <w:rPr>
                <w:rFonts w:asciiTheme="minorEastAsia" w:eastAsiaTheme="minorEastAsia" w:hAnsiTheme="minorEastAsia"/>
                <w:bCs/>
                <w:lang w:eastAsia="ja-JP"/>
              </w:rPr>
            </w:pPr>
            <w:r w:rsidRPr="000A3A59">
              <w:rPr>
                <w:rFonts w:asciiTheme="minorEastAsia" w:eastAsiaTheme="minorEastAsia" w:hAnsiTheme="minorEastAsia" w:hint="eastAsia"/>
                <w:bCs/>
                <w:szCs w:val="21"/>
              </w:rPr>
              <w:t>GB/T45001-2020</w:t>
            </w:r>
          </w:p>
        </w:tc>
        <w:tc>
          <w:tcPr>
            <w:tcW w:w="668" w:type="dxa"/>
            <w:shd w:val="clear" w:color="auto" w:fill="FFFFFF"/>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Pr>
        <w:tc>
          <w:tcPr>
            <w:tcW w:w="647"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eastAsia="ja-JP"/>
              </w:rPr>
              <w:t>02</w:t>
            </w:r>
          </w:p>
        </w:tc>
        <w:tc>
          <w:tcPr>
            <w:tcW w:w="2583" w:type="dxa"/>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szCs w:val="21"/>
              </w:rPr>
              <w:t>成都红泰塑胶管业有限公司</w:t>
            </w:r>
            <w:r w:rsidRPr="000A3A59">
              <w:rPr>
                <w:rFonts w:asciiTheme="minorEastAsia" w:eastAsiaTheme="minorEastAsia" w:hAnsiTheme="minorEastAsia" w:hint="eastAsia"/>
                <w:szCs w:val="21"/>
              </w:rPr>
              <w:t>/</w:t>
            </w:r>
            <w:r w:rsidRPr="000A3A59">
              <w:rPr>
                <w:rFonts w:asciiTheme="minorEastAsia" w:eastAsiaTheme="minorEastAsia" w:hAnsiTheme="minorEastAsia"/>
                <w:sz w:val="20"/>
              </w:rPr>
              <w:t>崇州市观胜镇联义村22组</w:t>
            </w:r>
          </w:p>
        </w:tc>
        <w:tc>
          <w:tcPr>
            <w:tcW w:w="1551" w:type="dxa"/>
          </w:tcPr>
          <w:p w:rsidR="0040461B" w:rsidRPr="000A3A59" w:rsidRDefault="000E4ED6">
            <w:pPr>
              <w:rPr>
                <w:rFonts w:asciiTheme="minorEastAsia" w:eastAsiaTheme="minorEastAsia" w:hAnsiTheme="minorEastAsia"/>
                <w:lang w:val="de-DE" w:eastAsia="ja-JP"/>
              </w:rPr>
            </w:pPr>
            <w:r w:rsidRPr="000A3A59">
              <w:rPr>
                <w:rFonts w:asciiTheme="minorEastAsia" w:eastAsiaTheme="minorEastAsia" w:hAnsiTheme="minorEastAsia"/>
                <w:sz w:val="20"/>
              </w:rPr>
              <w:t>崇州市观胜镇联义村22组</w:t>
            </w:r>
          </w:p>
        </w:tc>
        <w:tc>
          <w:tcPr>
            <w:tcW w:w="966"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总人数40</w:t>
            </w:r>
          </w:p>
        </w:tc>
        <w:tc>
          <w:tcPr>
            <w:tcW w:w="2218"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sz w:val="20"/>
              </w:rPr>
              <w:t>塑胶管材、管件制造所涉及的相关职业健康安全管理活动</w:t>
            </w:r>
          </w:p>
        </w:tc>
        <w:tc>
          <w:tcPr>
            <w:tcW w:w="1259" w:type="dxa"/>
            <w:vAlign w:val="center"/>
          </w:tcPr>
          <w:p w:rsidR="0040461B" w:rsidRPr="000A3A59" w:rsidRDefault="000E4ED6">
            <w:pPr>
              <w:rPr>
                <w:rFonts w:asciiTheme="minorEastAsia" w:eastAsiaTheme="minorEastAsia" w:hAnsiTheme="minorEastAsia"/>
                <w:bCs/>
                <w:lang w:eastAsia="ja-JP"/>
              </w:rPr>
            </w:pPr>
            <w:r w:rsidRPr="000A3A59">
              <w:rPr>
                <w:rFonts w:asciiTheme="minorEastAsia" w:eastAsiaTheme="minorEastAsia" w:hAnsiTheme="minorEastAsia" w:hint="eastAsia"/>
                <w:bCs/>
                <w:szCs w:val="21"/>
              </w:rPr>
              <w:t>GB/T45001-2020</w:t>
            </w:r>
          </w:p>
        </w:tc>
        <w:tc>
          <w:tcPr>
            <w:tcW w:w="668" w:type="dxa"/>
            <w:shd w:val="clear" w:color="auto" w:fill="FFFFFF"/>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Pr>
        <w:tc>
          <w:tcPr>
            <w:tcW w:w="647"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eastAsia="ja-JP"/>
              </w:rPr>
              <w:t>03</w:t>
            </w:r>
          </w:p>
        </w:tc>
        <w:tc>
          <w:tcPr>
            <w:tcW w:w="2583" w:type="dxa"/>
            <w:vAlign w:val="center"/>
          </w:tcPr>
          <w:p w:rsidR="0040461B" w:rsidRPr="000A3A59" w:rsidRDefault="0040461B">
            <w:pPr>
              <w:rPr>
                <w:rFonts w:asciiTheme="minorEastAsia" w:eastAsiaTheme="minorEastAsia" w:hAnsiTheme="minorEastAsia"/>
                <w:lang w:eastAsia="ja-JP"/>
              </w:rPr>
            </w:pPr>
          </w:p>
        </w:tc>
        <w:tc>
          <w:tcPr>
            <w:tcW w:w="1551" w:type="dxa"/>
            <w:vAlign w:val="center"/>
          </w:tcPr>
          <w:p w:rsidR="0040461B" w:rsidRPr="000A3A59" w:rsidRDefault="0040461B">
            <w:pPr>
              <w:rPr>
                <w:rFonts w:asciiTheme="minorEastAsia" w:eastAsiaTheme="minorEastAsia" w:hAnsiTheme="minorEastAsia"/>
                <w:lang w:eastAsia="ja-JP"/>
              </w:rPr>
            </w:pPr>
          </w:p>
        </w:tc>
        <w:tc>
          <w:tcPr>
            <w:tcW w:w="966" w:type="dxa"/>
            <w:vAlign w:val="center"/>
          </w:tcPr>
          <w:p w:rsidR="0040461B" w:rsidRPr="000A3A59" w:rsidRDefault="0040461B">
            <w:pPr>
              <w:rPr>
                <w:rFonts w:asciiTheme="minorEastAsia" w:eastAsiaTheme="minorEastAsia" w:hAnsiTheme="minorEastAsia"/>
                <w:lang w:eastAsia="ja-JP"/>
              </w:rPr>
            </w:pPr>
          </w:p>
        </w:tc>
        <w:tc>
          <w:tcPr>
            <w:tcW w:w="2218" w:type="dxa"/>
            <w:vAlign w:val="center"/>
          </w:tcPr>
          <w:p w:rsidR="0040461B" w:rsidRPr="000A3A59" w:rsidRDefault="0040461B">
            <w:pPr>
              <w:rPr>
                <w:rFonts w:asciiTheme="minorEastAsia" w:eastAsiaTheme="minorEastAsia" w:hAnsiTheme="minorEastAsia"/>
                <w:lang w:eastAsia="ja-JP"/>
              </w:rPr>
            </w:pPr>
          </w:p>
        </w:tc>
        <w:tc>
          <w:tcPr>
            <w:tcW w:w="1259" w:type="dxa"/>
            <w:vAlign w:val="center"/>
          </w:tcPr>
          <w:p w:rsidR="0040461B" w:rsidRPr="000A3A59" w:rsidRDefault="0040461B">
            <w:pPr>
              <w:rPr>
                <w:rFonts w:asciiTheme="minorEastAsia" w:eastAsiaTheme="minorEastAsia" w:hAnsiTheme="minorEastAsia"/>
                <w:lang w:eastAsia="ja-JP"/>
              </w:rPr>
            </w:pPr>
          </w:p>
        </w:tc>
        <w:tc>
          <w:tcPr>
            <w:tcW w:w="668" w:type="dxa"/>
            <w:shd w:val="clear" w:color="auto" w:fill="FFFFFF"/>
          </w:tcPr>
          <w:p w:rsidR="0040461B" w:rsidRPr="000A3A59" w:rsidRDefault="000E4ED6">
            <w:pPr>
              <w:rPr>
                <w:rFonts w:asciiTheme="minorEastAsia" w:eastAsiaTheme="minorEastAsia" w:hAnsiTheme="minorEastAsia"/>
              </w:rPr>
            </w:pPr>
            <w:r w:rsidRPr="000A3A59">
              <w:rPr>
                <w:rFonts w:ascii="MS Gothic" w:eastAsia="MS Gothic" w:hAnsi="MS Gothic" w:cs="MS Gothic" w:hint="eastAsia"/>
              </w:rPr>
              <w:t>☐</w:t>
            </w:r>
          </w:p>
        </w:tc>
      </w:tr>
      <w:tr w:rsidR="0040461B" w:rsidRPr="000A3A59">
        <w:trPr>
          <w:cantSplit/>
        </w:trPr>
        <w:tc>
          <w:tcPr>
            <w:tcW w:w="647"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eastAsia="ja-JP"/>
              </w:rPr>
              <w:t>04</w:t>
            </w:r>
          </w:p>
        </w:tc>
        <w:tc>
          <w:tcPr>
            <w:tcW w:w="2583" w:type="dxa"/>
            <w:vAlign w:val="center"/>
          </w:tcPr>
          <w:p w:rsidR="0040461B" w:rsidRPr="000A3A59" w:rsidRDefault="0040461B">
            <w:pPr>
              <w:rPr>
                <w:rFonts w:asciiTheme="minorEastAsia" w:eastAsiaTheme="minorEastAsia" w:hAnsiTheme="minorEastAsia"/>
                <w:lang w:eastAsia="ja-JP"/>
              </w:rPr>
            </w:pPr>
          </w:p>
        </w:tc>
        <w:tc>
          <w:tcPr>
            <w:tcW w:w="1551" w:type="dxa"/>
            <w:vAlign w:val="center"/>
          </w:tcPr>
          <w:p w:rsidR="0040461B" w:rsidRPr="000A3A59" w:rsidRDefault="0040461B">
            <w:pPr>
              <w:rPr>
                <w:rFonts w:asciiTheme="minorEastAsia" w:eastAsiaTheme="minorEastAsia" w:hAnsiTheme="minorEastAsia"/>
                <w:lang w:eastAsia="ja-JP"/>
              </w:rPr>
            </w:pPr>
          </w:p>
        </w:tc>
        <w:tc>
          <w:tcPr>
            <w:tcW w:w="966" w:type="dxa"/>
            <w:vAlign w:val="center"/>
          </w:tcPr>
          <w:p w:rsidR="0040461B" w:rsidRPr="000A3A59" w:rsidRDefault="0040461B">
            <w:pPr>
              <w:rPr>
                <w:rFonts w:asciiTheme="minorEastAsia" w:eastAsiaTheme="minorEastAsia" w:hAnsiTheme="minorEastAsia"/>
                <w:lang w:eastAsia="ja-JP"/>
              </w:rPr>
            </w:pPr>
          </w:p>
        </w:tc>
        <w:tc>
          <w:tcPr>
            <w:tcW w:w="2218" w:type="dxa"/>
            <w:vAlign w:val="center"/>
          </w:tcPr>
          <w:p w:rsidR="0040461B" w:rsidRPr="000A3A59" w:rsidRDefault="0040461B">
            <w:pPr>
              <w:rPr>
                <w:rFonts w:asciiTheme="minorEastAsia" w:eastAsiaTheme="minorEastAsia" w:hAnsiTheme="minorEastAsia"/>
                <w:lang w:eastAsia="ja-JP"/>
              </w:rPr>
            </w:pPr>
          </w:p>
        </w:tc>
        <w:tc>
          <w:tcPr>
            <w:tcW w:w="1259" w:type="dxa"/>
            <w:vAlign w:val="center"/>
          </w:tcPr>
          <w:p w:rsidR="0040461B" w:rsidRPr="000A3A59" w:rsidRDefault="0040461B">
            <w:pPr>
              <w:rPr>
                <w:rFonts w:asciiTheme="minorEastAsia" w:eastAsiaTheme="minorEastAsia" w:hAnsiTheme="minorEastAsia"/>
                <w:lang w:eastAsia="ja-JP"/>
              </w:rPr>
            </w:pPr>
          </w:p>
        </w:tc>
        <w:tc>
          <w:tcPr>
            <w:tcW w:w="668" w:type="dxa"/>
            <w:shd w:val="clear" w:color="auto" w:fill="FFFFFF"/>
          </w:tcPr>
          <w:p w:rsidR="0040461B" w:rsidRPr="000A3A59" w:rsidRDefault="000E4ED6">
            <w:pPr>
              <w:rPr>
                <w:rFonts w:asciiTheme="minorEastAsia" w:eastAsiaTheme="minorEastAsia" w:hAnsiTheme="minorEastAsia"/>
              </w:rPr>
            </w:pPr>
            <w:r w:rsidRPr="000A3A59">
              <w:rPr>
                <w:rFonts w:ascii="MS Gothic" w:eastAsia="MS Gothic" w:hAnsi="MS Gothic" w:cs="MS Gothic" w:hint="eastAsia"/>
              </w:rPr>
              <w:t>☐</w:t>
            </w:r>
          </w:p>
        </w:tc>
      </w:tr>
      <w:tr w:rsidR="0040461B" w:rsidRPr="000A3A59">
        <w:trPr>
          <w:cantSplit/>
        </w:trPr>
        <w:tc>
          <w:tcPr>
            <w:tcW w:w="647" w:type="dxa"/>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eastAsia="ja-JP"/>
              </w:rPr>
              <w:t>05</w:t>
            </w:r>
          </w:p>
        </w:tc>
        <w:tc>
          <w:tcPr>
            <w:tcW w:w="2583" w:type="dxa"/>
            <w:vAlign w:val="center"/>
          </w:tcPr>
          <w:p w:rsidR="0040461B" w:rsidRPr="000A3A59" w:rsidRDefault="0040461B">
            <w:pPr>
              <w:rPr>
                <w:rFonts w:asciiTheme="minorEastAsia" w:eastAsiaTheme="minorEastAsia" w:hAnsiTheme="minorEastAsia"/>
                <w:lang w:eastAsia="ja-JP"/>
              </w:rPr>
            </w:pPr>
          </w:p>
        </w:tc>
        <w:tc>
          <w:tcPr>
            <w:tcW w:w="1551" w:type="dxa"/>
            <w:vAlign w:val="center"/>
          </w:tcPr>
          <w:p w:rsidR="0040461B" w:rsidRPr="000A3A59" w:rsidRDefault="0040461B">
            <w:pPr>
              <w:rPr>
                <w:rFonts w:asciiTheme="minorEastAsia" w:eastAsiaTheme="minorEastAsia" w:hAnsiTheme="minorEastAsia"/>
                <w:lang w:eastAsia="ja-JP"/>
              </w:rPr>
            </w:pPr>
          </w:p>
        </w:tc>
        <w:tc>
          <w:tcPr>
            <w:tcW w:w="966" w:type="dxa"/>
            <w:vAlign w:val="center"/>
          </w:tcPr>
          <w:p w:rsidR="0040461B" w:rsidRPr="000A3A59" w:rsidRDefault="0040461B">
            <w:pPr>
              <w:rPr>
                <w:rFonts w:asciiTheme="minorEastAsia" w:eastAsiaTheme="minorEastAsia" w:hAnsiTheme="minorEastAsia"/>
                <w:lang w:eastAsia="ja-JP"/>
              </w:rPr>
            </w:pPr>
          </w:p>
        </w:tc>
        <w:tc>
          <w:tcPr>
            <w:tcW w:w="2218" w:type="dxa"/>
            <w:vAlign w:val="center"/>
          </w:tcPr>
          <w:p w:rsidR="0040461B" w:rsidRPr="000A3A59" w:rsidRDefault="0040461B">
            <w:pPr>
              <w:rPr>
                <w:rFonts w:asciiTheme="minorEastAsia" w:eastAsiaTheme="minorEastAsia" w:hAnsiTheme="minorEastAsia"/>
                <w:lang w:eastAsia="ja-JP"/>
              </w:rPr>
            </w:pPr>
          </w:p>
        </w:tc>
        <w:tc>
          <w:tcPr>
            <w:tcW w:w="1259" w:type="dxa"/>
            <w:vAlign w:val="center"/>
          </w:tcPr>
          <w:p w:rsidR="0040461B" w:rsidRPr="000A3A59" w:rsidRDefault="0040461B">
            <w:pPr>
              <w:rPr>
                <w:rFonts w:asciiTheme="minorEastAsia" w:eastAsiaTheme="minorEastAsia" w:hAnsiTheme="minorEastAsia"/>
                <w:lang w:eastAsia="ja-JP"/>
              </w:rPr>
            </w:pPr>
          </w:p>
        </w:tc>
        <w:tc>
          <w:tcPr>
            <w:tcW w:w="668" w:type="dxa"/>
            <w:shd w:val="clear" w:color="auto" w:fill="FFFFFF"/>
          </w:tcPr>
          <w:p w:rsidR="0040461B" w:rsidRPr="000A3A59" w:rsidRDefault="000E4ED6">
            <w:pPr>
              <w:rPr>
                <w:rFonts w:asciiTheme="minorEastAsia" w:eastAsiaTheme="minorEastAsia" w:hAnsiTheme="minorEastAsia"/>
              </w:rPr>
            </w:pPr>
            <w:r w:rsidRPr="000A3A59">
              <w:rPr>
                <w:rFonts w:ascii="MS Gothic" w:eastAsia="MS Gothic" w:hAnsi="MS Gothic" w:cs="MS Gothic" w:hint="eastAsia"/>
              </w:rPr>
              <w:t>☐</w:t>
            </w:r>
          </w:p>
        </w:tc>
      </w:tr>
    </w:tbl>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三、任何影响审核方案的重要事项：无</w:t>
      </w:r>
    </w:p>
    <w:tbl>
      <w:tblPr>
        <w:tblStyle w:val="a8"/>
        <w:tblW w:w="0" w:type="auto"/>
        <w:tblLook w:val="04A0"/>
      </w:tblPr>
      <w:tblGrid>
        <w:gridCol w:w="1825"/>
        <w:gridCol w:w="8016"/>
      </w:tblGrid>
      <w:tr w:rsidR="0040461B" w:rsidRPr="000A3A59">
        <w:tc>
          <w:tcPr>
            <w:tcW w:w="182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影响审核方案的事项</w:t>
            </w:r>
          </w:p>
        </w:tc>
        <w:tc>
          <w:tcPr>
            <w:tcW w:w="8016"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□审核终止□审核中止□增加审核人员□减少审核人员□增加场所</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□减少场所□扩大认证范围□延长审核日期□缩短审核日期□其他</w:t>
            </w:r>
          </w:p>
        </w:tc>
      </w:tr>
      <w:tr w:rsidR="0040461B" w:rsidRPr="000A3A59">
        <w:tc>
          <w:tcPr>
            <w:tcW w:w="182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理由说明</w:t>
            </w:r>
          </w:p>
          <w:p w:rsidR="0040461B" w:rsidRPr="000A3A59" w:rsidRDefault="0040461B">
            <w:pPr>
              <w:rPr>
                <w:rFonts w:asciiTheme="minorEastAsia" w:eastAsiaTheme="minorEastAsia" w:hAnsiTheme="minorEastAsia"/>
              </w:rPr>
            </w:pPr>
          </w:p>
        </w:tc>
        <w:tc>
          <w:tcPr>
            <w:tcW w:w="8016" w:type="dxa"/>
          </w:tcPr>
          <w:p w:rsidR="0040461B" w:rsidRPr="000A3A59" w:rsidRDefault="0040461B">
            <w:pPr>
              <w:rPr>
                <w:rFonts w:asciiTheme="minorEastAsia" w:eastAsiaTheme="minorEastAsia" w:hAnsiTheme="minorEastAsia"/>
              </w:rPr>
            </w:pPr>
          </w:p>
        </w:tc>
      </w:tr>
    </w:tbl>
    <w:p w:rsidR="0040461B" w:rsidRPr="000A3A59" w:rsidRDefault="0040461B">
      <w:pPr>
        <w:ind w:firstLineChars="300" w:firstLine="630"/>
        <w:rPr>
          <w:rFonts w:asciiTheme="minorEastAsia" w:eastAsiaTheme="minorEastAsia" w:hAnsiTheme="minorEastAsia"/>
        </w:rPr>
      </w:pPr>
    </w:p>
    <w:p w:rsidR="0040461B" w:rsidRPr="000A3A59" w:rsidRDefault="000E4ED6">
      <w:pPr>
        <w:pStyle w:val="ac"/>
        <w:rPr>
          <w:rFonts w:asciiTheme="minorEastAsia" w:hAnsiTheme="minorEastAsia"/>
        </w:rPr>
      </w:pPr>
      <w:r w:rsidRPr="000A3A59">
        <w:rPr>
          <w:rFonts w:asciiTheme="minorEastAsia" w:hAnsiTheme="minorEastAsia" w:hint="eastAsia"/>
        </w:rPr>
        <w:t>四、</w:t>
      </w:r>
      <w:r w:rsidRPr="000A3A59">
        <w:rPr>
          <w:rFonts w:asciiTheme="minorEastAsia" w:hAnsiTheme="minorEastAsia"/>
        </w:rPr>
        <w:t>对偏离审核计划情况</w:t>
      </w:r>
      <w:r w:rsidRPr="000A3A59">
        <w:rPr>
          <w:rFonts w:asciiTheme="minorEastAsia" w:hAnsiTheme="minorEastAsia" w:hint="eastAsia"/>
        </w:rPr>
        <w:t>及理由</w:t>
      </w:r>
      <w:r w:rsidRPr="000A3A59">
        <w:rPr>
          <w:rFonts w:asciiTheme="minorEastAsia" w:hAnsiTheme="minorEastAsia"/>
        </w:rPr>
        <w:t>，包括对审核风险及影响审核结论的不确定性的客观陈述。</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40461B" w:rsidRPr="000A3A59">
        <w:tc>
          <w:tcPr>
            <w:tcW w:w="4201"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已按照审核计划完成全部审核工作</w:t>
            </w:r>
          </w:p>
        </w:tc>
        <w:tc>
          <w:tcPr>
            <w:tcW w:w="5761"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trHeight w:val="90"/>
        </w:trPr>
        <w:tc>
          <w:tcPr>
            <w:tcW w:w="4201"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□审核计划有修改，但不会影响审核结论。</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修改的内容和原因是：</w:t>
            </w:r>
          </w:p>
        </w:tc>
        <w:tc>
          <w:tcPr>
            <w:tcW w:w="5761"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□人员调整□多场所调整□临时场所调整□缩小认证范围□其他</w:t>
            </w:r>
          </w:p>
        </w:tc>
      </w:tr>
      <w:tr w:rsidR="0040461B" w:rsidRPr="000A3A59">
        <w:tc>
          <w:tcPr>
            <w:tcW w:w="4201"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□未完成审核计划</w:t>
            </w:r>
          </w:p>
        </w:tc>
        <w:tc>
          <w:tcPr>
            <w:tcW w:w="5761"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未完成的内容和原因是:</w:t>
            </w:r>
          </w:p>
          <w:p w:rsidR="0040461B" w:rsidRPr="000A3A59" w:rsidRDefault="0040461B">
            <w:pPr>
              <w:rPr>
                <w:rFonts w:asciiTheme="minorEastAsia" w:eastAsiaTheme="minorEastAsia" w:hAnsiTheme="minorEastAsia"/>
              </w:rPr>
            </w:pPr>
          </w:p>
        </w:tc>
      </w:tr>
    </w:tbl>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0461B" w:rsidRPr="000A3A59">
        <w:trPr>
          <w:trHeight w:val="428"/>
        </w:trPr>
        <w:tc>
          <w:tcPr>
            <w:tcW w:w="9597" w:type="dxa"/>
            <w:gridSpan w:val="5"/>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审核组成员信息</w:t>
            </w:r>
          </w:p>
        </w:tc>
      </w:tr>
      <w:tr w:rsidR="0040461B" w:rsidRPr="000A3A59">
        <w:trPr>
          <w:trHeight w:val="645"/>
        </w:trPr>
        <w:tc>
          <w:tcPr>
            <w:tcW w:w="1748"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姓名</w:t>
            </w:r>
          </w:p>
        </w:tc>
        <w:tc>
          <w:tcPr>
            <w:tcW w:w="108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组内</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身份</w:t>
            </w:r>
          </w:p>
        </w:tc>
        <w:tc>
          <w:tcPr>
            <w:tcW w:w="711"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性别</w:t>
            </w:r>
          </w:p>
        </w:tc>
        <w:tc>
          <w:tcPr>
            <w:tcW w:w="3870"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审核员注册证书号</w:t>
            </w:r>
          </w:p>
        </w:tc>
        <w:tc>
          <w:tcPr>
            <w:tcW w:w="217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专业代码</w:t>
            </w:r>
          </w:p>
        </w:tc>
      </w:tr>
      <w:tr w:rsidR="0040461B" w:rsidRPr="000A3A59">
        <w:trPr>
          <w:trHeight w:val="645"/>
        </w:trPr>
        <w:tc>
          <w:tcPr>
            <w:tcW w:w="1748"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文平</w:t>
            </w:r>
          </w:p>
        </w:tc>
        <w:tc>
          <w:tcPr>
            <w:tcW w:w="108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组长</w:t>
            </w:r>
          </w:p>
        </w:tc>
        <w:tc>
          <w:tcPr>
            <w:tcW w:w="711"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男</w:t>
            </w:r>
          </w:p>
        </w:tc>
        <w:tc>
          <w:tcPr>
            <w:tcW w:w="3870"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2021-N1EMS-3093566</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2022-N1OHSMS-3093566</w:t>
            </w:r>
          </w:p>
        </w:tc>
        <w:tc>
          <w:tcPr>
            <w:tcW w:w="217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E:14.02.01</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O:14.02.01</w:t>
            </w:r>
          </w:p>
        </w:tc>
      </w:tr>
      <w:tr w:rsidR="0040461B" w:rsidRPr="000A3A59">
        <w:trPr>
          <w:trHeight w:val="645"/>
        </w:trPr>
        <w:tc>
          <w:tcPr>
            <w:tcW w:w="1748"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冉景洲</w:t>
            </w:r>
          </w:p>
        </w:tc>
        <w:tc>
          <w:tcPr>
            <w:tcW w:w="108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组员</w:t>
            </w:r>
          </w:p>
        </w:tc>
        <w:tc>
          <w:tcPr>
            <w:tcW w:w="711"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女</w:t>
            </w:r>
          </w:p>
        </w:tc>
        <w:tc>
          <w:tcPr>
            <w:tcW w:w="3870"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2020-N1EMS-1267598</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2021-N1OHSMS-1267598</w:t>
            </w:r>
          </w:p>
        </w:tc>
        <w:tc>
          <w:tcPr>
            <w:tcW w:w="217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E:14.02.01</w:t>
            </w:r>
          </w:p>
        </w:tc>
      </w:tr>
      <w:tr w:rsidR="0040461B" w:rsidRPr="000A3A59">
        <w:trPr>
          <w:trHeight w:val="645"/>
        </w:trPr>
        <w:tc>
          <w:tcPr>
            <w:tcW w:w="1748"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宋明珠</w:t>
            </w:r>
          </w:p>
        </w:tc>
        <w:tc>
          <w:tcPr>
            <w:tcW w:w="108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组员</w:t>
            </w:r>
          </w:p>
        </w:tc>
        <w:tc>
          <w:tcPr>
            <w:tcW w:w="711"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男</w:t>
            </w:r>
          </w:p>
        </w:tc>
        <w:tc>
          <w:tcPr>
            <w:tcW w:w="3870"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2019-N1EMS-1247783</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2021-N1OHSMS-1247783</w:t>
            </w:r>
          </w:p>
        </w:tc>
        <w:tc>
          <w:tcPr>
            <w:tcW w:w="217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E:14.02.01</w:t>
            </w:r>
          </w:p>
        </w:tc>
      </w:tr>
      <w:tr w:rsidR="0040461B" w:rsidRPr="000A3A59">
        <w:trPr>
          <w:trHeight w:val="645"/>
        </w:trPr>
        <w:tc>
          <w:tcPr>
            <w:tcW w:w="1748"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林郁</w:t>
            </w:r>
          </w:p>
        </w:tc>
        <w:tc>
          <w:tcPr>
            <w:tcW w:w="108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组员</w:t>
            </w:r>
          </w:p>
        </w:tc>
        <w:tc>
          <w:tcPr>
            <w:tcW w:w="711"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女</w:t>
            </w:r>
          </w:p>
        </w:tc>
        <w:tc>
          <w:tcPr>
            <w:tcW w:w="3870"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2021-N0EMS-1263773</w:t>
            </w:r>
          </w:p>
        </w:tc>
        <w:tc>
          <w:tcPr>
            <w:tcW w:w="2179" w:type="dxa"/>
            <w:vAlign w:val="center"/>
          </w:tcPr>
          <w:p w:rsidR="0040461B" w:rsidRPr="000A3A59" w:rsidRDefault="0040461B">
            <w:pPr>
              <w:rPr>
                <w:rFonts w:asciiTheme="minorEastAsia" w:eastAsiaTheme="minorEastAsia" w:hAnsiTheme="minorEastAsia"/>
              </w:rPr>
            </w:pPr>
          </w:p>
        </w:tc>
      </w:tr>
      <w:tr w:rsidR="0040461B" w:rsidRPr="000A3A59">
        <w:trPr>
          <w:trHeight w:val="345"/>
        </w:trPr>
        <w:tc>
          <w:tcPr>
            <w:tcW w:w="1748" w:type="dxa"/>
            <w:vAlign w:val="center"/>
          </w:tcPr>
          <w:p w:rsidR="0040461B" w:rsidRPr="000A3A59" w:rsidRDefault="0040461B">
            <w:pPr>
              <w:rPr>
                <w:rFonts w:asciiTheme="minorEastAsia" w:eastAsiaTheme="minorEastAsia" w:hAnsiTheme="minorEastAsia"/>
              </w:rPr>
            </w:pPr>
          </w:p>
        </w:tc>
        <w:tc>
          <w:tcPr>
            <w:tcW w:w="1089" w:type="dxa"/>
            <w:vAlign w:val="center"/>
          </w:tcPr>
          <w:p w:rsidR="0040461B" w:rsidRPr="000A3A59" w:rsidRDefault="0040461B">
            <w:pPr>
              <w:rPr>
                <w:rFonts w:asciiTheme="minorEastAsia" w:eastAsiaTheme="minorEastAsia" w:hAnsiTheme="minorEastAsia"/>
              </w:rPr>
            </w:pPr>
          </w:p>
        </w:tc>
        <w:tc>
          <w:tcPr>
            <w:tcW w:w="711" w:type="dxa"/>
            <w:vAlign w:val="center"/>
          </w:tcPr>
          <w:p w:rsidR="0040461B" w:rsidRPr="000A3A59" w:rsidRDefault="0040461B">
            <w:pPr>
              <w:rPr>
                <w:rFonts w:asciiTheme="minorEastAsia" w:eastAsiaTheme="minorEastAsia" w:hAnsiTheme="minorEastAsia"/>
              </w:rPr>
            </w:pPr>
          </w:p>
        </w:tc>
        <w:tc>
          <w:tcPr>
            <w:tcW w:w="3870" w:type="dxa"/>
            <w:vAlign w:val="center"/>
          </w:tcPr>
          <w:p w:rsidR="0040461B" w:rsidRPr="000A3A59" w:rsidRDefault="0040461B">
            <w:pPr>
              <w:rPr>
                <w:rFonts w:asciiTheme="minorEastAsia" w:eastAsiaTheme="minorEastAsia" w:hAnsiTheme="minorEastAsia"/>
              </w:rPr>
            </w:pPr>
          </w:p>
        </w:tc>
        <w:tc>
          <w:tcPr>
            <w:tcW w:w="2179" w:type="dxa"/>
            <w:vAlign w:val="center"/>
          </w:tcPr>
          <w:p w:rsidR="0040461B" w:rsidRPr="000A3A59" w:rsidRDefault="0040461B">
            <w:pPr>
              <w:rPr>
                <w:rFonts w:asciiTheme="minorEastAsia" w:eastAsiaTheme="minorEastAsia" w:hAnsiTheme="minorEastAsia"/>
              </w:rPr>
            </w:pPr>
          </w:p>
        </w:tc>
      </w:tr>
      <w:tr w:rsidR="0040461B" w:rsidRPr="000A3A59">
        <w:trPr>
          <w:trHeight w:val="413"/>
        </w:trPr>
        <w:tc>
          <w:tcPr>
            <w:tcW w:w="9597" w:type="dxa"/>
            <w:gridSpan w:val="5"/>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与审核组同行人员信息</w:t>
            </w:r>
          </w:p>
        </w:tc>
      </w:tr>
      <w:tr w:rsidR="0040461B" w:rsidRPr="000A3A59">
        <w:trPr>
          <w:trHeight w:val="418"/>
        </w:trPr>
        <w:tc>
          <w:tcPr>
            <w:tcW w:w="1748"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姓名</w:t>
            </w:r>
          </w:p>
        </w:tc>
        <w:tc>
          <w:tcPr>
            <w:tcW w:w="108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作用</w:t>
            </w:r>
          </w:p>
        </w:tc>
        <w:tc>
          <w:tcPr>
            <w:tcW w:w="711"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性别</w:t>
            </w:r>
          </w:p>
        </w:tc>
        <w:tc>
          <w:tcPr>
            <w:tcW w:w="3870"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工作单位</w:t>
            </w:r>
          </w:p>
        </w:tc>
        <w:tc>
          <w:tcPr>
            <w:tcW w:w="2179"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职务/职称</w:t>
            </w:r>
          </w:p>
        </w:tc>
      </w:tr>
      <w:tr w:rsidR="0040461B" w:rsidRPr="000A3A59">
        <w:trPr>
          <w:trHeight w:val="418"/>
        </w:trPr>
        <w:tc>
          <w:tcPr>
            <w:tcW w:w="1748" w:type="dxa"/>
            <w:vAlign w:val="center"/>
          </w:tcPr>
          <w:p w:rsidR="0040461B" w:rsidRPr="000A3A59" w:rsidRDefault="0040461B">
            <w:pPr>
              <w:rPr>
                <w:rFonts w:asciiTheme="minorEastAsia" w:eastAsiaTheme="minorEastAsia" w:hAnsiTheme="minorEastAsia"/>
              </w:rPr>
            </w:pPr>
          </w:p>
        </w:tc>
        <w:tc>
          <w:tcPr>
            <w:tcW w:w="1089" w:type="dxa"/>
            <w:vAlign w:val="center"/>
          </w:tcPr>
          <w:p w:rsidR="0040461B" w:rsidRPr="000A3A59" w:rsidRDefault="0040461B">
            <w:pPr>
              <w:rPr>
                <w:rFonts w:asciiTheme="minorEastAsia" w:eastAsiaTheme="minorEastAsia" w:hAnsiTheme="minorEastAsia"/>
              </w:rPr>
            </w:pPr>
          </w:p>
        </w:tc>
        <w:tc>
          <w:tcPr>
            <w:tcW w:w="711" w:type="dxa"/>
            <w:vAlign w:val="center"/>
          </w:tcPr>
          <w:p w:rsidR="0040461B" w:rsidRPr="000A3A59" w:rsidRDefault="0040461B">
            <w:pPr>
              <w:rPr>
                <w:rFonts w:asciiTheme="minorEastAsia" w:eastAsiaTheme="minorEastAsia" w:hAnsiTheme="minorEastAsia"/>
              </w:rPr>
            </w:pPr>
          </w:p>
        </w:tc>
        <w:tc>
          <w:tcPr>
            <w:tcW w:w="3870" w:type="dxa"/>
            <w:vAlign w:val="center"/>
          </w:tcPr>
          <w:p w:rsidR="0040461B" w:rsidRPr="000A3A59" w:rsidRDefault="0040461B">
            <w:pPr>
              <w:rPr>
                <w:rFonts w:asciiTheme="minorEastAsia" w:eastAsiaTheme="minorEastAsia" w:hAnsiTheme="minorEastAsia"/>
              </w:rPr>
            </w:pPr>
          </w:p>
        </w:tc>
        <w:tc>
          <w:tcPr>
            <w:tcW w:w="2179" w:type="dxa"/>
            <w:vAlign w:val="center"/>
          </w:tcPr>
          <w:p w:rsidR="0040461B" w:rsidRPr="000A3A59" w:rsidRDefault="0040461B">
            <w:pPr>
              <w:rPr>
                <w:rFonts w:asciiTheme="minorEastAsia" w:eastAsiaTheme="minorEastAsia" w:hAnsiTheme="minorEastAsia"/>
              </w:rPr>
            </w:pPr>
          </w:p>
        </w:tc>
      </w:tr>
      <w:tr w:rsidR="0040461B" w:rsidRPr="000A3A59">
        <w:trPr>
          <w:trHeight w:val="418"/>
        </w:trPr>
        <w:tc>
          <w:tcPr>
            <w:tcW w:w="1748" w:type="dxa"/>
            <w:vAlign w:val="center"/>
          </w:tcPr>
          <w:p w:rsidR="0040461B" w:rsidRPr="000A3A59" w:rsidRDefault="0040461B">
            <w:pPr>
              <w:rPr>
                <w:rFonts w:asciiTheme="minorEastAsia" w:eastAsiaTheme="minorEastAsia" w:hAnsiTheme="minorEastAsia"/>
              </w:rPr>
            </w:pPr>
          </w:p>
        </w:tc>
        <w:tc>
          <w:tcPr>
            <w:tcW w:w="1089" w:type="dxa"/>
            <w:vAlign w:val="center"/>
          </w:tcPr>
          <w:p w:rsidR="0040461B" w:rsidRPr="000A3A59" w:rsidRDefault="0040461B">
            <w:pPr>
              <w:rPr>
                <w:rFonts w:asciiTheme="minorEastAsia" w:eastAsiaTheme="minorEastAsia" w:hAnsiTheme="minorEastAsia"/>
              </w:rPr>
            </w:pPr>
          </w:p>
        </w:tc>
        <w:tc>
          <w:tcPr>
            <w:tcW w:w="711" w:type="dxa"/>
            <w:vAlign w:val="center"/>
          </w:tcPr>
          <w:p w:rsidR="0040461B" w:rsidRPr="000A3A59" w:rsidRDefault="0040461B">
            <w:pPr>
              <w:rPr>
                <w:rFonts w:asciiTheme="minorEastAsia" w:eastAsiaTheme="minorEastAsia" w:hAnsiTheme="minorEastAsia"/>
              </w:rPr>
            </w:pPr>
          </w:p>
        </w:tc>
        <w:tc>
          <w:tcPr>
            <w:tcW w:w="3870" w:type="dxa"/>
            <w:vAlign w:val="center"/>
          </w:tcPr>
          <w:p w:rsidR="0040461B" w:rsidRPr="000A3A59" w:rsidRDefault="0040461B">
            <w:pPr>
              <w:rPr>
                <w:rFonts w:asciiTheme="minorEastAsia" w:eastAsiaTheme="minorEastAsia" w:hAnsiTheme="minorEastAsia"/>
              </w:rPr>
            </w:pPr>
          </w:p>
        </w:tc>
        <w:tc>
          <w:tcPr>
            <w:tcW w:w="2179" w:type="dxa"/>
            <w:vAlign w:val="center"/>
          </w:tcPr>
          <w:p w:rsidR="0040461B" w:rsidRPr="000A3A59" w:rsidRDefault="0040461B">
            <w:pPr>
              <w:rPr>
                <w:rFonts w:asciiTheme="minorEastAsia" w:eastAsiaTheme="minorEastAsia" w:hAnsiTheme="minorEastAsia"/>
              </w:rPr>
            </w:pPr>
          </w:p>
        </w:tc>
      </w:tr>
    </w:tbl>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变更内容</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变更描述</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主要负责人变更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注册地址变更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经营地址变更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多场所地址变更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临时场所地址变更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认证范围变更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90"/>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体系员工人数较大变更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设备设施重大变更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产品/工艺重大变更</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cantSplit/>
          <w:trHeight w:val="312"/>
          <w:jc w:val="center"/>
        </w:trPr>
        <w:tc>
          <w:tcPr>
            <w:tcW w:w="2464" w:type="dxa"/>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其他</w:t>
            </w:r>
          </w:p>
        </w:tc>
        <w:tc>
          <w:tcPr>
            <w:tcW w:w="74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bl>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在本次审核过程中，评审了现有管理体系和管理体系文件中这些变化的实施情况。</w:t>
      </w:r>
    </w:p>
    <w:p w:rsidR="0040461B" w:rsidRPr="000A3A59" w:rsidRDefault="0040461B">
      <w:pPr>
        <w:rPr>
          <w:rFonts w:asciiTheme="minorEastAsia" w:eastAsiaTheme="minorEastAsia" w:hAnsiTheme="minorEastAsia"/>
        </w:rPr>
      </w:pPr>
    </w:p>
    <w:p w:rsidR="0040461B" w:rsidRPr="000A3A59" w:rsidRDefault="000E4ED6">
      <w:pPr>
        <w:numPr>
          <w:ilvl w:val="0"/>
          <w:numId w:val="1"/>
        </w:numPr>
        <w:rPr>
          <w:rFonts w:asciiTheme="minorEastAsia" w:eastAsiaTheme="minorEastAsia" w:hAnsiTheme="minorEastAsia"/>
        </w:rPr>
      </w:pPr>
      <w:r w:rsidRPr="000A3A59">
        <w:rPr>
          <w:rFonts w:asciiTheme="minorEastAsia" w:eastAsiaTheme="minorEastAsia" w:hAnsiTheme="minorEastAsia"/>
        </w:rPr>
        <w:t>审核发现</w:t>
      </w:r>
      <w:r w:rsidRPr="000A3A59">
        <w:rPr>
          <w:rFonts w:asciiTheme="minorEastAsia" w:eastAsiaTheme="minorEastAsia" w:hAnsiTheme="minorEastAsia" w:hint="eastAsia"/>
        </w:rPr>
        <w:t>（见□QMS □</w:t>
      </w:r>
      <w:proofErr w:type="spellStart"/>
      <w:r w:rsidRPr="000A3A59">
        <w:rPr>
          <w:rFonts w:asciiTheme="minorEastAsia" w:eastAsiaTheme="minorEastAsia" w:hAnsiTheme="minorEastAsia" w:hint="eastAsia"/>
        </w:rPr>
        <w:t>EcMS</w:t>
      </w:r>
      <w:proofErr w:type="spellEnd"/>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EMS</w:t>
      </w: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OHSMS）</w:t>
      </w:r>
    </w:p>
    <w:tbl>
      <w:tblPr>
        <w:tblStyle w:val="a8"/>
        <w:tblW w:w="0" w:type="auto"/>
        <w:tblLook w:val="04A0"/>
      </w:tblPr>
      <w:tblGrid>
        <w:gridCol w:w="1214"/>
        <w:gridCol w:w="8748"/>
      </w:tblGrid>
      <w:tr w:rsidR="0040461B" w:rsidRPr="000A3A59">
        <w:tc>
          <w:tcPr>
            <w:tcW w:w="1214" w:type="dxa"/>
            <w:shd w:val="clear" w:color="auto" w:fill="D8D8D8" w:themeFill="background1" w:themeFillShade="D8"/>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审核周期</w:t>
            </w:r>
          </w:p>
        </w:tc>
        <w:tc>
          <w:tcPr>
            <w:tcW w:w="8748" w:type="dxa"/>
            <w:shd w:val="clear" w:color="auto" w:fill="D8D8D8" w:themeFill="background1" w:themeFillShade="D8"/>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□体系建立以来</w:t>
            </w: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40461B" w:rsidRPr="000A3A5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40461B">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40461B">
            <w:pPr>
              <w:rPr>
                <w:rFonts w:asciiTheme="minorEastAsia" w:eastAsiaTheme="minorEastAsia" w:hAnsiTheme="minorEastAsia"/>
              </w:rPr>
            </w:pPr>
          </w:p>
        </w:tc>
      </w:tr>
      <w:tr w:rsidR="0040461B" w:rsidRPr="000A3A5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审核周期内，重大事故、顾</w:t>
            </w:r>
            <w:r w:rsidRPr="000A3A59">
              <w:rPr>
                <w:rFonts w:asciiTheme="minorEastAsia" w:eastAsiaTheme="minorEastAsia" w:hAnsiTheme="minorEastAsia" w:hint="eastAsia"/>
              </w:rPr>
              <w:lastRenderedPageBreak/>
              <w:t>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无</w:t>
            </w:r>
          </w:p>
        </w:tc>
      </w:tr>
      <w:tr w:rsidR="0040461B" w:rsidRPr="000A3A5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
        </w:tc>
      </w:tr>
      <w:tr w:rsidR="0040461B" w:rsidRPr="000A3A5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上次不符合项发生在行政部门EO:7.5条款，</w:t>
            </w:r>
            <w:r w:rsidR="00D03107" w:rsidRPr="000A3A59">
              <w:rPr>
                <w:rFonts w:asciiTheme="minorEastAsia" w:eastAsiaTheme="minorEastAsia" w:hAnsiTheme="minorEastAsia" w:hint="eastAsia"/>
              </w:rPr>
              <w:t>EO6.2，</w:t>
            </w:r>
            <w:r w:rsidRPr="000A3A59">
              <w:rPr>
                <w:rFonts w:asciiTheme="minorEastAsia" w:eastAsiaTheme="minorEastAsia" w:hAnsiTheme="minorEastAsia" w:hint="eastAsia"/>
              </w:rPr>
              <w:t>已完成整改，且无类似情况再次发生。</w:t>
            </w:r>
          </w:p>
        </w:tc>
      </w:tr>
      <w:tr w:rsidR="0040461B" w:rsidRPr="000A3A5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所有被抽样到的、被评审过的工作记录都是真实的。</w:t>
            </w:r>
          </w:p>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rPr>
              <w:t>组织实际工作记录的真实性已得到确认。</w:t>
            </w:r>
          </w:p>
        </w:tc>
      </w:tr>
      <w:tr w:rsidR="0040461B" w:rsidRPr="000A3A59">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lang w:val="en-GB"/>
              </w:rPr>
              <w:t>证书和标志的使用（</w:t>
            </w:r>
            <w:r w:rsidRPr="000A3A59">
              <w:rPr>
                <w:rFonts w:asciiTheme="minorEastAsia" w:eastAsiaTheme="minorEastAsia" w:hAnsiTheme="minorEastAsia" w:hint="eastAsia"/>
              </w:rPr>
              <w:t>适用于监督审核和再认证</w:t>
            </w:r>
            <w:r w:rsidRPr="000A3A59">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lang w:val="en-GB"/>
              </w:rPr>
              <w:t>依据规定使用标志和证书。有进行相关的抽查（</w:t>
            </w:r>
            <w:r w:rsidRPr="000A3A59">
              <w:rPr>
                <w:rFonts w:asciiTheme="minorEastAsia" w:eastAsiaTheme="minorEastAsia" w:hAnsiTheme="minorEastAsia" w:hint="eastAsia"/>
              </w:rPr>
              <w:t>如：名片，公司宣传册，网站，等等）</w:t>
            </w:r>
          </w:p>
        </w:tc>
      </w:tr>
    </w:tbl>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八、已识别出的任何未解决的问题：</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0461B" w:rsidRPr="000A3A59">
        <w:tc>
          <w:tcPr>
            <w:tcW w:w="448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影响本次审核结论可靠性的因素</w:t>
            </w:r>
          </w:p>
        </w:tc>
        <w:tc>
          <w:tcPr>
            <w:tcW w:w="5583"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具体说明</w:t>
            </w:r>
          </w:p>
        </w:tc>
      </w:tr>
      <w:tr w:rsidR="0040461B" w:rsidRPr="000A3A59">
        <w:tc>
          <w:tcPr>
            <w:tcW w:w="448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□样本量不足</w:t>
            </w:r>
          </w:p>
        </w:tc>
        <w:tc>
          <w:tcPr>
            <w:tcW w:w="5583" w:type="dxa"/>
          </w:tcPr>
          <w:p w:rsidR="0040461B" w:rsidRPr="000A3A59" w:rsidRDefault="0040461B">
            <w:pPr>
              <w:rPr>
                <w:rFonts w:asciiTheme="minorEastAsia" w:eastAsiaTheme="minorEastAsia" w:hAnsiTheme="minorEastAsia"/>
              </w:rPr>
            </w:pPr>
          </w:p>
        </w:tc>
      </w:tr>
      <w:tr w:rsidR="0040461B" w:rsidRPr="000A3A59">
        <w:tc>
          <w:tcPr>
            <w:tcW w:w="448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□知识产权保护</w:t>
            </w:r>
          </w:p>
        </w:tc>
        <w:tc>
          <w:tcPr>
            <w:tcW w:w="5583" w:type="dxa"/>
          </w:tcPr>
          <w:p w:rsidR="0040461B" w:rsidRPr="000A3A59" w:rsidRDefault="0040461B">
            <w:pPr>
              <w:rPr>
                <w:rFonts w:asciiTheme="minorEastAsia" w:eastAsiaTheme="minorEastAsia" w:hAnsiTheme="minorEastAsia"/>
              </w:rPr>
            </w:pPr>
          </w:p>
        </w:tc>
      </w:tr>
      <w:tr w:rsidR="0040461B" w:rsidRPr="000A3A59">
        <w:tc>
          <w:tcPr>
            <w:tcW w:w="448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□因受审核方信息造成的日数或审核资源不足</w:t>
            </w:r>
          </w:p>
        </w:tc>
        <w:tc>
          <w:tcPr>
            <w:tcW w:w="5583" w:type="dxa"/>
          </w:tcPr>
          <w:p w:rsidR="0040461B" w:rsidRPr="000A3A59" w:rsidRDefault="0040461B">
            <w:pPr>
              <w:rPr>
                <w:rFonts w:asciiTheme="minorEastAsia" w:eastAsiaTheme="minorEastAsia" w:hAnsiTheme="minorEastAsia"/>
              </w:rPr>
            </w:pPr>
          </w:p>
        </w:tc>
      </w:tr>
    </w:tbl>
    <w:p w:rsidR="0040461B" w:rsidRPr="000A3A59" w:rsidRDefault="0040461B">
      <w:pPr>
        <w:rPr>
          <w:rFonts w:asciiTheme="minorEastAsia" w:eastAsiaTheme="minorEastAsia" w:hAnsiTheme="minorEastAsia"/>
        </w:rPr>
      </w:pP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九、是否达到审核目的</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达到审核目的</w:t>
      </w:r>
    </w:p>
    <w:p w:rsidR="0040461B" w:rsidRPr="000A3A59" w:rsidRDefault="000E4ED6">
      <w:pPr>
        <w:rPr>
          <w:rFonts w:asciiTheme="minorEastAsia" w:eastAsiaTheme="minorEastAsia" w:hAnsiTheme="minorEastAsia"/>
          <w:u w:val="single"/>
        </w:rPr>
      </w:pPr>
      <w:r w:rsidRPr="000A3A59">
        <w:rPr>
          <w:rFonts w:asciiTheme="minorEastAsia" w:eastAsiaTheme="minorEastAsia" w:hAnsiTheme="minorEastAsia" w:hint="eastAsia"/>
        </w:rPr>
        <w:t>□未达到审核目的，未达到目的的原因是：</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十、审核基于对可获得信息的抽样过程的免责声明；</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十一、不符合项纠正措施要求</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40461B" w:rsidRPr="000A3A59" w:rsidRDefault="0040461B">
      <w:pPr>
        <w:rPr>
          <w:rFonts w:asciiTheme="minorEastAsia" w:eastAsiaTheme="minorEastAsia" w:hAnsiTheme="minorEastAsia"/>
        </w:rPr>
      </w:pP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0461B" w:rsidRPr="000A3A59">
        <w:tc>
          <w:tcPr>
            <w:tcW w:w="202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体系名称缩写</w:t>
            </w:r>
          </w:p>
        </w:tc>
        <w:tc>
          <w:tcPr>
            <w:tcW w:w="1698"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一般不符合数量</w:t>
            </w:r>
          </w:p>
        </w:tc>
        <w:tc>
          <w:tcPr>
            <w:tcW w:w="171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严重不符合数量</w:t>
            </w:r>
          </w:p>
        </w:tc>
        <w:tc>
          <w:tcPr>
            <w:tcW w:w="156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不符合项总数</w:t>
            </w:r>
          </w:p>
        </w:tc>
        <w:tc>
          <w:tcPr>
            <w:tcW w:w="2965" w:type="dxa"/>
          </w:tcPr>
          <w:p w:rsidR="0040461B" w:rsidRPr="000A3A59" w:rsidRDefault="0040461B">
            <w:pPr>
              <w:rPr>
                <w:rFonts w:asciiTheme="minorEastAsia" w:eastAsiaTheme="minorEastAsia" w:hAnsiTheme="minorEastAsia"/>
              </w:rPr>
            </w:pPr>
          </w:p>
        </w:tc>
      </w:tr>
      <w:tr w:rsidR="0040461B" w:rsidRPr="000A3A59">
        <w:tc>
          <w:tcPr>
            <w:tcW w:w="202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QMS</w:t>
            </w:r>
          </w:p>
        </w:tc>
        <w:tc>
          <w:tcPr>
            <w:tcW w:w="1698" w:type="dxa"/>
          </w:tcPr>
          <w:p w:rsidR="0040461B" w:rsidRPr="000A3A59" w:rsidRDefault="0040461B">
            <w:pPr>
              <w:rPr>
                <w:rFonts w:asciiTheme="minorEastAsia" w:eastAsiaTheme="minorEastAsia" w:hAnsiTheme="minorEastAsia"/>
              </w:rPr>
            </w:pPr>
          </w:p>
        </w:tc>
        <w:tc>
          <w:tcPr>
            <w:tcW w:w="1717" w:type="dxa"/>
          </w:tcPr>
          <w:p w:rsidR="0040461B" w:rsidRPr="000A3A59" w:rsidRDefault="0040461B">
            <w:pPr>
              <w:rPr>
                <w:rFonts w:asciiTheme="minorEastAsia" w:eastAsiaTheme="minorEastAsia" w:hAnsiTheme="minorEastAsia"/>
              </w:rPr>
            </w:pPr>
          </w:p>
        </w:tc>
        <w:tc>
          <w:tcPr>
            <w:tcW w:w="1560" w:type="dxa"/>
          </w:tcPr>
          <w:p w:rsidR="0040461B" w:rsidRPr="000A3A59" w:rsidRDefault="0040461B">
            <w:pPr>
              <w:rPr>
                <w:rFonts w:asciiTheme="minorEastAsia" w:eastAsiaTheme="minorEastAsia" w:hAnsiTheme="minorEastAsia"/>
              </w:rPr>
            </w:pPr>
          </w:p>
        </w:tc>
        <w:tc>
          <w:tcPr>
            <w:tcW w:w="2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□验证合格□仍有问题：</w:t>
            </w:r>
          </w:p>
        </w:tc>
      </w:tr>
      <w:tr w:rsidR="0040461B" w:rsidRPr="000A3A59">
        <w:tc>
          <w:tcPr>
            <w:tcW w:w="202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50430</w:t>
            </w:r>
          </w:p>
        </w:tc>
        <w:tc>
          <w:tcPr>
            <w:tcW w:w="1698" w:type="dxa"/>
          </w:tcPr>
          <w:p w:rsidR="0040461B" w:rsidRPr="000A3A59" w:rsidRDefault="0040461B">
            <w:pPr>
              <w:rPr>
                <w:rFonts w:asciiTheme="minorEastAsia" w:eastAsiaTheme="minorEastAsia" w:hAnsiTheme="minorEastAsia"/>
              </w:rPr>
            </w:pPr>
          </w:p>
        </w:tc>
        <w:tc>
          <w:tcPr>
            <w:tcW w:w="1717" w:type="dxa"/>
          </w:tcPr>
          <w:p w:rsidR="0040461B" w:rsidRPr="000A3A59" w:rsidRDefault="0040461B">
            <w:pPr>
              <w:rPr>
                <w:rFonts w:asciiTheme="minorEastAsia" w:eastAsiaTheme="minorEastAsia" w:hAnsiTheme="minorEastAsia"/>
              </w:rPr>
            </w:pPr>
          </w:p>
        </w:tc>
        <w:tc>
          <w:tcPr>
            <w:tcW w:w="1560" w:type="dxa"/>
          </w:tcPr>
          <w:p w:rsidR="0040461B" w:rsidRPr="000A3A59" w:rsidRDefault="0040461B">
            <w:pPr>
              <w:rPr>
                <w:rFonts w:asciiTheme="minorEastAsia" w:eastAsiaTheme="minorEastAsia" w:hAnsiTheme="minorEastAsia"/>
              </w:rPr>
            </w:pPr>
          </w:p>
        </w:tc>
        <w:tc>
          <w:tcPr>
            <w:tcW w:w="2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□验证合格□仍有问题：</w:t>
            </w:r>
          </w:p>
        </w:tc>
      </w:tr>
      <w:tr w:rsidR="0040461B" w:rsidRPr="000A3A59">
        <w:tc>
          <w:tcPr>
            <w:tcW w:w="202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EMS</w:t>
            </w:r>
          </w:p>
        </w:tc>
        <w:tc>
          <w:tcPr>
            <w:tcW w:w="1698"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171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0</w:t>
            </w:r>
          </w:p>
        </w:tc>
        <w:tc>
          <w:tcPr>
            <w:tcW w:w="156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2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验证合格□仍有问题：</w:t>
            </w:r>
          </w:p>
        </w:tc>
      </w:tr>
      <w:tr w:rsidR="0040461B" w:rsidRPr="000A3A59">
        <w:tc>
          <w:tcPr>
            <w:tcW w:w="202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OHSMS</w:t>
            </w:r>
          </w:p>
        </w:tc>
        <w:tc>
          <w:tcPr>
            <w:tcW w:w="1698"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171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0</w:t>
            </w:r>
          </w:p>
        </w:tc>
        <w:tc>
          <w:tcPr>
            <w:tcW w:w="156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2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验证合格□仍有问题：</w:t>
            </w:r>
          </w:p>
        </w:tc>
      </w:tr>
    </w:tbl>
    <w:p w:rsidR="0040461B" w:rsidRPr="000A3A59" w:rsidRDefault="000E4ED6">
      <w:pPr>
        <w:ind w:firstLineChars="100" w:firstLine="210"/>
        <w:rPr>
          <w:rFonts w:asciiTheme="minorEastAsia" w:eastAsiaTheme="minorEastAsia" w:hAnsiTheme="minorEastAsia"/>
        </w:rPr>
      </w:pPr>
      <w:r w:rsidRPr="000A3A59">
        <w:rPr>
          <w:rFonts w:asciiTheme="minorEastAsia" w:eastAsiaTheme="minorEastAsia" w:hAnsiTheme="minorEastAsia" w:hint="eastAsia"/>
        </w:rPr>
        <w:t>注1：若一个不符合涉及2个以上管理体系时可在每个体系分别表述</w:t>
      </w:r>
    </w:p>
    <w:p w:rsidR="0040461B" w:rsidRPr="000A3A59" w:rsidRDefault="000E4ED6">
      <w:pPr>
        <w:ind w:firstLineChars="100" w:firstLine="210"/>
        <w:rPr>
          <w:rFonts w:asciiTheme="minorEastAsia" w:eastAsiaTheme="minorEastAsia" w:hAnsiTheme="minorEastAsia"/>
        </w:rPr>
      </w:pPr>
      <w:r w:rsidRPr="000A3A59">
        <w:rPr>
          <w:rFonts w:asciiTheme="minorEastAsia" w:eastAsiaTheme="minorEastAsia" w:hAnsiTheme="minorEastAsia" w:hint="eastAsia"/>
        </w:rPr>
        <w:t>注2：本次审核开具的不符合项，分布见相关管理体系附件。</w:t>
      </w:r>
    </w:p>
    <w:p w:rsidR="0040461B" w:rsidRPr="000A3A59" w:rsidRDefault="000E4ED6">
      <w:pPr>
        <w:ind w:firstLineChars="100" w:firstLine="210"/>
        <w:rPr>
          <w:rFonts w:asciiTheme="minorEastAsia" w:eastAsiaTheme="minorEastAsia" w:hAnsiTheme="minorEastAsia"/>
        </w:rPr>
      </w:pPr>
      <w:r w:rsidRPr="000A3A59">
        <w:rPr>
          <w:rFonts w:asciiTheme="minorEastAsia" w:eastAsiaTheme="minorEastAsia" w:hAnsiTheme="minorEastAsia" w:hint="eastAsia"/>
        </w:rPr>
        <w:t>注3：本次审核发现不符合及存在问题对管理体系实现目标的影响□较大</w:t>
      </w: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不大</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0461B" w:rsidRPr="000A3A59">
        <w:trPr>
          <w:trHeight w:val="621"/>
        </w:trPr>
        <w:tc>
          <w:tcPr>
            <w:tcW w:w="1730"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推荐内容</w:t>
            </w: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审核组意见</w:t>
            </w:r>
          </w:p>
        </w:tc>
      </w:tr>
      <w:tr w:rsidR="0040461B" w:rsidRPr="000A3A59">
        <w:trPr>
          <w:trHeight w:val="621"/>
        </w:trPr>
        <w:tc>
          <w:tcPr>
            <w:tcW w:w="1730" w:type="dxa"/>
            <w:vMerge w:val="restart"/>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管理体系评价</w:t>
            </w:r>
          </w:p>
        </w:tc>
        <w:tc>
          <w:tcPr>
            <w:tcW w:w="8350" w:type="dxa"/>
            <w:gridSpan w:val="2"/>
            <w:shd w:val="clear" w:color="auto" w:fill="auto"/>
          </w:tcPr>
          <w:p w:rsidR="0040461B" w:rsidRPr="000A3A59" w:rsidRDefault="000E4ED6">
            <w:pPr>
              <w:rPr>
                <w:rFonts w:asciiTheme="minorEastAsia" w:eastAsiaTheme="minorEastAsia" w:hAnsiTheme="minorEastAsia"/>
              </w:rPr>
            </w:pPr>
            <w:bookmarkStart w:id="27" w:name="Q勾选Add2"/>
            <w:r w:rsidRPr="000A3A59">
              <w:rPr>
                <w:rFonts w:asciiTheme="minorEastAsia" w:eastAsiaTheme="minorEastAsia" w:hAnsiTheme="minorEastAsia" w:hint="eastAsia"/>
              </w:rPr>
              <w:t>□</w:t>
            </w:r>
            <w:bookmarkEnd w:id="27"/>
            <w:r w:rsidRPr="000A3A59">
              <w:rPr>
                <w:rFonts w:asciiTheme="minorEastAsia" w:eastAsiaTheme="minorEastAsia" w:hAnsiTheme="minorEastAsia" w:hint="eastAsia"/>
              </w:rPr>
              <w:t>QMS 基本满足GB/T19001-2016/ISO9001:2015标准的要求，建立了自我完善机制，质量管理体系运行基本有效。</w:t>
            </w:r>
          </w:p>
        </w:tc>
      </w:tr>
      <w:tr w:rsidR="0040461B" w:rsidRPr="000A3A59">
        <w:trPr>
          <w:trHeight w:val="621"/>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w:t>
            </w:r>
            <w:proofErr w:type="spellStart"/>
            <w:r w:rsidRPr="000A3A59">
              <w:rPr>
                <w:rFonts w:asciiTheme="minorEastAsia" w:eastAsiaTheme="minorEastAsia" w:hAnsiTheme="minorEastAsia" w:hint="eastAsia"/>
              </w:rPr>
              <w:t>EcMS</w:t>
            </w:r>
            <w:proofErr w:type="spellEnd"/>
            <w:r w:rsidRPr="000A3A59">
              <w:rPr>
                <w:rFonts w:asciiTheme="minorEastAsia" w:eastAsiaTheme="minorEastAsia" w:hAnsiTheme="minorEastAsia" w:hint="eastAsia"/>
              </w:rPr>
              <w:t>基本满足GB/T 50430:2017标准的要求，建立了自我完善机制，建筑工程质量管理体系运行基本有效。</w:t>
            </w:r>
          </w:p>
        </w:tc>
      </w:tr>
      <w:tr w:rsidR="0040461B" w:rsidRPr="000A3A59">
        <w:trPr>
          <w:trHeight w:val="621"/>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bookmarkStart w:id="28" w:name="E勾选Add2"/>
            <w:r w:rsidRPr="000A3A59">
              <w:rPr>
                <w:rFonts w:asciiTheme="minorEastAsia" w:eastAsiaTheme="minorEastAsia" w:hAnsiTheme="minorEastAsia" w:hint="eastAsia"/>
              </w:rPr>
              <w:t>■</w:t>
            </w:r>
            <w:bookmarkEnd w:id="28"/>
            <w:r w:rsidRPr="000A3A59">
              <w:rPr>
                <w:rFonts w:asciiTheme="minorEastAsia" w:eastAsiaTheme="minorEastAsia" w:hAnsiTheme="minorEastAsia" w:hint="eastAsia"/>
              </w:rPr>
              <w:t>EMS基本满足GB/T24001-2016/ISO14001:2015标准的要求，建立了自我完善机制，环境管理体系运行基本有效。</w:t>
            </w:r>
          </w:p>
        </w:tc>
      </w:tr>
      <w:tr w:rsidR="0040461B" w:rsidRPr="000A3A59">
        <w:trPr>
          <w:trHeight w:val="621"/>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bookmarkStart w:id="29" w:name="S勾选Add2"/>
            <w:r w:rsidRPr="000A3A59">
              <w:rPr>
                <w:rFonts w:asciiTheme="minorEastAsia" w:eastAsiaTheme="minorEastAsia" w:hAnsiTheme="minorEastAsia" w:hint="eastAsia"/>
              </w:rPr>
              <w:t>■</w:t>
            </w:r>
            <w:bookmarkEnd w:id="29"/>
            <w:r w:rsidRPr="000A3A59">
              <w:rPr>
                <w:rFonts w:asciiTheme="minorEastAsia" w:eastAsiaTheme="minorEastAsia" w:hAnsiTheme="minorEastAsia" w:hint="eastAsia"/>
              </w:rPr>
              <w:t>OHSMS基本满足GB/T45001-2020/ISO45001:2018标准的要求，建立了自我完善机制，职业健康安全管理体系运行基本有效。</w:t>
            </w:r>
          </w:p>
        </w:tc>
      </w:tr>
      <w:tr w:rsidR="0040461B" w:rsidRPr="000A3A59">
        <w:trPr>
          <w:trHeight w:val="326"/>
        </w:trPr>
        <w:tc>
          <w:tcPr>
            <w:tcW w:w="1730" w:type="dxa"/>
            <w:vMerge w:val="restart"/>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对审核范围适宜性结论</w:t>
            </w:r>
          </w:p>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■审核范围适宜，与申请范围一致</w:t>
            </w:r>
          </w:p>
        </w:tc>
      </w:tr>
      <w:tr w:rsidR="0040461B" w:rsidRPr="000A3A59">
        <w:trPr>
          <w:trHeight w:val="345"/>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□审核范围变更</w:t>
            </w:r>
          </w:p>
        </w:tc>
      </w:tr>
      <w:tr w:rsidR="0040461B" w:rsidRPr="000A3A59">
        <w:trPr>
          <w:trHeight w:val="716"/>
        </w:trPr>
        <w:tc>
          <w:tcPr>
            <w:tcW w:w="1730" w:type="dxa"/>
            <w:vMerge/>
            <w:shd w:val="clear" w:color="auto" w:fill="auto"/>
          </w:tcPr>
          <w:p w:rsidR="0040461B" w:rsidRPr="000A3A59" w:rsidRDefault="0040461B">
            <w:pPr>
              <w:rPr>
                <w:rFonts w:asciiTheme="minorEastAsia" w:eastAsiaTheme="minorEastAsia" w:hAnsiTheme="minorEastAsia"/>
              </w:rPr>
            </w:pPr>
          </w:p>
        </w:tc>
        <w:tc>
          <w:tcPr>
            <w:tcW w:w="970"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QMS</w:t>
            </w:r>
          </w:p>
          <w:p w:rsidR="0040461B" w:rsidRPr="000A3A59" w:rsidRDefault="0040461B">
            <w:pPr>
              <w:rPr>
                <w:rFonts w:asciiTheme="minorEastAsia" w:eastAsiaTheme="minorEastAsia" w:hAnsiTheme="minorEastAsia"/>
              </w:rPr>
            </w:pPr>
          </w:p>
        </w:tc>
        <w:tc>
          <w:tcPr>
            <w:tcW w:w="7380" w:type="dxa"/>
            <w:shd w:val="clear" w:color="auto" w:fill="auto"/>
          </w:tcPr>
          <w:p w:rsidR="0040461B" w:rsidRPr="000A3A59" w:rsidRDefault="0040461B">
            <w:pPr>
              <w:rPr>
                <w:rFonts w:asciiTheme="minorEastAsia" w:eastAsiaTheme="minorEastAsia" w:hAnsiTheme="minorEastAsia"/>
              </w:rPr>
            </w:pPr>
          </w:p>
        </w:tc>
      </w:tr>
      <w:tr w:rsidR="0040461B" w:rsidRPr="000A3A59">
        <w:trPr>
          <w:trHeight w:val="716"/>
        </w:trPr>
        <w:tc>
          <w:tcPr>
            <w:tcW w:w="1730" w:type="dxa"/>
            <w:vMerge/>
            <w:shd w:val="clear" w:color="auto" w:fill="auto"/>
          </w:tcPr>
          <w:p w:rsidR="0040461B" w:rsidRPr="000A3A59" w:rsidRDefault="0040461B">
            <w:pPr>
              <w:rPr>
                <w:rFonts w:asciiTheme="minorEastAsia" w:eastAsiaTheme="minorEastAsia" w:hAnsiTheme="minorEastAsia"/>
              </w:rPr>
            </w:pPr>
          </w:p>
        </w:tc>
        <w:tc>
          <w:tcPr>
            <w:tcW w:w="970" w:type="dxa"/>
            <w:shd w:val="clear" w:color="auto" w:fill="auto"/>
          </w:tcPr>
          <w:p w:rsidR="0040461B" w:rsidRPr="000A3A59" w:rsidRDefault="000E4ED6">
            <w:pPr>
              <w:rPr>
                <w:rFonts w:asciiTheme="minorEastAsia" w:eastAsiaTheme="minorEastAsia" w:hAnsiTheme="minorEastAsia"/>
              </w:rPr>
            </w:pPr>
            <w:proofErr w:type="spellStart"/>
            <w:r w:rsidRPr="000A3A59">
              <w:rPr>
                <w:rFonts w:asciiTheme="minorEastAsia" w:eastAsiaTheme="minorEastAsia" w:hAnsiTheme="minorEastAsia" w:hint="eastAsia"/>
              </w:rPr>
              <w:t>EcMS</w:t>
            </w:r>
            <w:proofErr w:type="spellEnd"/>
          </w:p>
        </w:tc>
        <w:tc>
          <w:tcPr>
            <w:tcW w:w="7380" w:type="dxa"/>
            <w:shd w:val="clear" w:color="auto" w:fill="auto"/>
          </w:tcPr>
          <w:p w:rsidR="0040461B" w:rsidRPr="000A3A59" w:rsidRDefault="0040461B">
            <w:pPr>
              <w:rPr>
                <w:rFonts w:asciiTheme="minorEastAsia" w:eastAsiaTheme="minorEastAsia" w:hAnsiTheme="minorEastAsia"/>
              </w:rPr>
            </w:pPr>
          </w:p>
        </w:tc>
      </w:tr>
      <w:tr w:rsidR="0040461B" w:rsidRPr="000A3A59">
        <w:trPr>
          <w:trHeight w:val="631"/>
        </w:trPr>
        <w:tc>
          <w:tcPr>
            <w:tcW w:w="1730" w:type="dxa"/>
            <w:vMerge/>
            <w:shd w:val="clear" w:color="auto" w:fill="auto"/>
          </w:tcPr>
          <w:p w:rsidR="0040461B" w:rsidRPr="000A3A59" w:rsidRDefault="0040461B">
            <w:pPr>
              <w:rPr>
                <w:rFonts w:asciiTheme="minorEastAsia" w:eastAsiaTheme="minorEastAsia" w:hAnsiTheme="minorEastAsia"/>
              </w:rPr>
            </w:pPr>
          </w:p>
        </w:tc>
        <w:tc>
          <w:tcPr>
            <w:tcW w:w="970" w:type="dxa"/>
            <w:shd w:val="clear" w:color="auto" w:fill="auto"/>
          </w:tcPr>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rPr>
              <w:t>EMS</w:t>
            </w:r>
          </w:p>
          <w:p w:rsidR="0040461B" w:rsidRPr="000A3A59" w:rsidRDefault="0040461B">
            <w:pPr>
              <w:rPr>
                <w:rFonts w:asciiTheme="minorEastAsia" w:eastAsiaTheme="minorEastAsia" w:hAnsiTheme="minorEastAsia"/>
              </w:rPr>
            </w:pPr>
          </w:p>
        </w:tc>
        <w:tc>
          <w:tcPr>
            <w:tcW w:w="7380"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sz w:val="20"/>
              </w:rPr>
              <w:t>塑胶管材、管件制造涉及的相关环境管理活动</w:t>
            </w:r>
          </w:p>
        </w:tc>
      </w:tr>
      <w:tr w:rsidR="0040461B" w:rsidRPr="000A3A59">
        <w:trPr>
          <w:trHeight w:val="591"/>
        </w:trPr>
        <w:tc>
          <w:tcPr>
            <w:tcW w:w="1730" w:type="dxa"/>
            <w:vMerge/>
            <w:shd w:val="clear" w:color="auto" w:fill="auto"/>
          </w:tcPr>
          <w:p w:rsidR="0040461B" w:rsidRPr="000A3A59" w:rsidRDefault="0040461B">
            <w:pPr>
              <w:rPr>
                <w:rFonts w:asciiTheme="minorEastAsia" w:eastAsiaTheme="minorEastAsia" w:hAnsiTheme="minorEastAsia"/>
              </w:rPr>
            </w:pPr>
          </w:p>
        </w:tc>
        <w:tc>
          <w:tcPr>
            <w:tcW w:w="970" w:type="dxa"/>
            <w:shd w:val="clear" w:color="auto" w:fill="auto"/>
          </w:tcPr>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rPr>
              <w:t>OHSMS</w:t>
            </w:r>
          </w:p>
          <w:p w:rsidR="0040461B" w:rsidRPr="000A3A59" w:rsidRDefault="0040461B">
            <w:pPr>
              <w:rPr>
                <w:rFonts w:asciiTheme="minorEastAsia" w:eastAsiaTheme="minorEastAsia" w:hAnsiTheme="minorEastAsia"/>
              </w:rPr>
            </w:pPr>
          </w:p>
        </w:tc>
        <w:tc>
          <w:tcPr>
            <w:tcW w:w="7380"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sz w:val="20"/>
              </w:rPr>
              <w:t>塑胶管材、管件制造所涉及的相关职业健康安全管理活动</w:t>
            </w:r>
          </w:p>
        </w:tc>
      </w:tr>
      <w:tr w:rsidR="0040461B" w:rsidRPr="000A3A59">
        <w:trPr>
          <w:trHeight w:val="362"/>
        </w:trPr>
        <w:tc>
          <w:tcPr>
            <w:tcW w:w="1730" w:type="dxa"/>
            <w:vMerge w:val="restart"/>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审核组推荐意见</w:t>
            </w:r>
          </w:p>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□推荐认证注册(□初审□再认证)</w:t>
            </w:r>
          </w:p>
        </w:tc>
      </w:tr>
      <w:tr w:rsidR="0040461B" w:rsidRPr="000A3A59">
        <w:trPr>
          <w:trHeight w:val="306"/>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□在完成纠正措施后推荐认证注册(□初审□再认证)</w:t>
            </w:r>
          </w:p>
        </w:tc>
      </w:tr>
      <w:tr w:rsidR="0040461B" w:rsidRPr="000A3A59">
        <w:trPr>
          <w:trHeight w:val="380"/>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□推荐保持认证注册(□监督审核□再认证)</w:t>
            </w:r>
          </w:p>
        </w:tc>
      </w:tr>
      <w:tr w:rsidR="0040461B" w:rsidRPr="000A3A59">
        <w:trPr>
          <w:trHeight w:val="361"/>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在完成纠正措施后推荐保持认证注册(□监督审核</w:t>
            </w:r>
            <w:r w:rsidRPr="000A3A59">
              <w:rPr>
                <w:rFonts w:asciiTheme="minorEastAsia" w:eastAsiaTheme="minorEastAsia" w:hAnsiTheme="minorEastAsia" w:cs="宋体" w:hint="eastAsia"/>
              </w:rPr>
              <w:t>■</w:t>
            </w:r>
            <w:r w:rsidRPr="000A3A59">
              <w:rPr>
                <w:rFonts w:asciiTheme="minorEastAsia" w:eastAsiaTheme="minorEastAsia" w:hAnsiTheme="minorEastAsia" w:hint="eastAsia"/>
              </w:rPr>
              <w:t>再认证)</w:t>
            </w:r>
          </w:p>
        </w:tc>
      </w:tr>
      <w:tr w:rsidR="0040461B" w:rsidRPr="000A3A59">
        <w:trPr>
          <w:trHeight w:val="333"/>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□推荐扩大范围</w:t>
            </w:r>
          </w:p>
        </w:tc>
      </w:tr>
      <w:tr w:rsidR="0040461B" w:rsidRPr="000A3A59">
        <w:trPr>
          <w:trHeight w:val="325"/>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□在完成纠正措施后推荐扩大范围</w:t>
            </w:r>
          </w:p>
        </w:tc>
      </w:tr>
      <w:tr w:rsidR="0040461B" w:rsidRPr="000A3A59">
        <w:trPr>
          <w:trHeight w:val="288"/>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□延期推荐注册(□初审□监督审核□再认证)</w:t>
            </w:r>
          </w:p>
        </w:tc>
      </w:tr>
      <w:tr w:rsidR="0040461B" w:rsidRPr="000A3A59">
        <w:trPr>
          <w:trHeight w:val="352"/>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□不推荐认证注册(□初审□监督审核□再认证)</w:t>
            </w:r>
          </w:p>
        </w:tc>
      </w:tr>
      <w:tr w:rsidR="0040461B" w:rsidRPr="000A3A59">
        <w:trPr>
          <w:trHeight w:val="389"/>
        </w:trPr>
        <w:tc>
          <w:tcPr>
            <w:tcW w:w="1730" w:type="dxa"/>
            <w:vMerge/>
            <w:shd w:val="clear" w:color="auto" w:fill="auto"/>
          </w:tcPr>
          <w:p w:rsidR="0040461B" w:rsidRPr="000A3A59" w:rsidRDefault="0040461B">
            <w:pPr>
              <w:rPr>
                <w:rFonts w:asciiTheme="minorEastAsia" w:eastAsiaTheme="minorEastAsia" w:hAnsiTheme="minorEastAsia"/>
              </w:rPr>
            </w:pPr>
          </w:p>
        </w:tc>
        <w:tc>
          <w:tcPr>
            <w:tcW w:w="8350" w:type="dxa"/>
            <w:gridSpan w:val="2"/>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□不推荐或缩小推荐范围的说明:</w:t>
            </w:r>
          </w:p>
        </w:tc>
      </w:tr>
      <w:tr w:rsidR="0040461B" w:rsidRPr="000A3A59">
        <w:trPr>
          <w:trHeight w:val="389"/>
        </w:trPr>
        <w:tc>
          <w:tcPr>
            <w:tcW w:w="10080" w:type="dxa"/>
            <w:gridSpan w:val="3"/>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b/>
                <w:color w:val="000000"/>
                <w:spacing w:val="-10"/>
                <w:szCs w:val="21"/>
              </w:rPr>
              <w:t>远程审核的相关结论如下：</w:t>
            </w:r>
          </w:p>
        </w:tc>
      </w:tr>
      <w:tr w:rsidR="0040461B" w:rsidRPr="000A3A59">
        <w:trPr>
          <w:trHeight w:val="389"/>
        </w:trPr>
        <w:tc>
          <w:tcPr>
            <w:tcW w:w="1730" w:type="dxa"/>
            <w:shd w:val="clear" w:color="auto" w:fill="auto"/>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可能降低可靠性的障碍</w:t>
            </w:r>
          </w:p>
        </w:tc>
        <w:tc>
          <w:tcPr>
            <w:tcW w:w="8350" w:type="dxa"/>
            <w:gridSpan w:val="2"/>
            <w:shd w:val="clear" w:color="auto" w:fill="auto"/>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未发生□有发生，说明：</w:t>
            </w:r>
          </w:p>
        </w:tc>
      </w:tr>
      <w:tr w:rsidR="0040461B" w:rsidRPr="000A3A59">
        <w:trPr>
          <w:trHeight w:val="389"/>
        </w:trPr>
        <w:tc>
          <w:tcPr>
            <w:tcW w:w="1730" w:type="dxa"/>
            <w:shd w:val="clear" w:color="auto" w:fill="auto"/>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突发事件的情况</w:t>
            </w:r>
          </w:p>
        </w:tc>
        <w:tc>
          <w:tcPr>
            <w:tcW w:w="8350" w:type="dxa"/>
            <w:gridSpan w:val="2"/>
            <w:shd w:val="clear" w:color="auto" w:fill="auto"/>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cs="宋体" w:hint="eastAsia"/>
                <w:b/>
                <w:color w:val="0000FF"/>
                <w:szCs w:val="21"/>
              </w:rPr>
              <w:t>■</w:t>
            </w:r>
            <w:r w:rsidRPr="000A3A59">
              <w:rPr>
                <w:rFonts w:asciiTheme="minorEastAsia" w:eastAsiaTheme="minorEastAsia" w:hAnsiTheme="minorEastAsia"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0461B" w:rsidRPr="000A3A59">
        <w:trPr>
          <w:cantSplit/>
          <w:trHeight w:hRule="exact" w:val="604"/>
          <w:jc w:val="center"/>
        </w:trPr>
        <w:tc>
          <w:tcPr>
            <w:tcW w:w="1842" w:type="dxa"/>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突发事件的处置措施</w:t>
            </w:r>
          </w:p>
        </w:tc>
        <w:tc>
          <w:tcPr>
            <w:tcW w:w="8294" w:type="dxa"/>
            <w:gridSpan w:val="3"/>
            <w:tcMar>
              <w:left w:w="113" w:type="dxa"/>
            </w:tcMar>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□中止审核□终止审核□延迟审核□改为现场审核</w:t>
            </w:r>
          </w:p>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color w:val="0000FF"/>
                <w:szCs w:val="21"/>
              </w:rPr>
              <w:t>情况说明：</w:t>
            </w:r>
          </w:p>
        </w:tc>
      </w:tr>
      <w:tr w:rsidR="0040461B" w:rsidRPr="000A3A59" w:rsidTr="000E4ED6">
        <w:trPr>
          <w:cantSplit/>
          <w:trHeight w:hRule="exact" w:val="223"/>
          <w:jc w:val="center"/>
        </w:trPr>
        <w:tc>
          <w:tcPr>
            <w:tcW w:w="1842" w:type="dxa"/>
            <w:vMerge w:val="restart"/>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bCs/>
                <w:color w:val="0000FF"/>
              </w:rPr>
              <w:t>远程审核的有效性评价（适用时）</w:t>
            </w:r>
          </w:p>
        </w:tc>
        <w:tc>
          <w:tcPr>
            <w:tcW w:w="8294" w:type="dxa"/>
            <w:gridSpan w:val="3"/>
            <w:tcMar>
              <w:left w:w="113" w:type="dxa"/>
            </w:tcMar>
          </w:tcPr>
          <w:p w:rsidR="0040461B" w:rsidRPr="000A3A59" w:rsidRDefault="000E4ED6">
            <w:pPr>
              <w:spacing w:line="280" w:lineRule="exact"/>
              <w:rPr>
                <w:rFonts w:asciiTheme="minorEastAsia" w:eastAsiaTheme="minorEastAsia" w:hAnsiTheme="minorEastAsia"/>
                <w:color w:val="0000FF"/>
              </w:rPr>
            </w:pPr>
            <w:r w:rsidRPr="000A3A59">
              <w:rPr>
                <w:rFonts w:asciiTheme="minorEastAsia" w:eastAsiaTheme="minorEastAsia" w:hAnsiTheme="minorEastAsia" w:cs="宋体" w:hint="eastAsia"/>
                <w:b/>
                <w:color w:val="0000FF"/>
                <w:spacing w:val="-10"/>
                <w:szCs w:val="21"/>
              </w:rPr>
              <w:t>■</w:t>
            </w:r>
            <w:r w:rsidRPr="000A3A59">
              <w:rPr>
                <w:rFonts w:asciiTheme="minorEastAsia" w:eastAsiaTheme="minorEastAsia" w:hAnsiTheme="minorEastAsia" w:hint="eastAsia"/>
                <w:b/>
                <w:color w:val="0000FF"/>
                <w:spacing w:val="-10"/>
                <w:szCs w:val="21"/>
              </w:rPr>
              <w:t>远程审核已达到审核目的，可以推荐注册/保持/再注册</w:t>
            </w:r>
          </w:p>
        </w:tc>
      </w:tr>
      <w:tr w:rsidR="0040461B" w:rsidRPr="000A3A59" w:rsidTr="000E4ED6">
        <w:trPr>
          <w:cantSplit/>
          <w:trHeight w:hRule="exact" w:val="317"/>
          <w:jc w:val="center"/>
        </w:trPr>
        <w:tc>
          <w:tcPr>
            <w:tcW w:w="1842" w:type="dxa"/>
            <w:vMerge/>
            <w:vAlign w:val="center"/>
          </w:tcPr>
          <w:p w:rsidR="0040461B" w:rsidRPr="000A3A59" w:rsidRDefault="0040461B">
            <w:pPr>
              <w:rPr>
                <w:rFonts w:asciiTheme="minorEastAsia" w:eastAsiaTheme="minorEastAsia" w:hAnsiTheme="minorEastAsia"/>
                <w:b/>
                <w:color w:val="0000FF"/>
                <w:szCs w:val="21"/>
              </w:rPr>
            </w:pPr>
          </w:p>
        </w:tc>
        <w:tc>
          <w:tcPr>
            <w:tcW w:w="8294" w:type="dxa"/>
            <w:gridSpan w:val="3"/>
            <w:tcMar>
              <w:left w:w="113" w:type="dxa"/>
            </w:tcMar>
          </w:tcPr>
          <w:p w:rsidR="0040461B" w:rsidRPr="000A3A59" w:rsidRDefault="000E4ED6">
            <w:pPr>
              <w:spacing w:line="280" w:lineRule="exact"/>
              <w:rPr>
                <w:rFonts w:asciiTheme="minorEastAsia" w:eastAsiaTheme="minorEastAsia" w:hAnsiTheme="minorEastAsia"/>
                <w:color w:val="0000FF"/>
              </w:rPr>
            </w:pPr>
            <w:r w:rsidRPr="000A3A59">
              <w:rPr>
                <w:rFonts w:asciiTheme="minorEastAsia" w:eastAsiaTheme="minorEastAsia" w:hAnsiTheme="minorEastAsia" w:hint="eastAsia"/>
                <w:b/>
                <w:color w:val="0000FF"/>
                <w:spacing w:val="-10"/>
                <w:szCs w:val="21"/>
              </w:rPr>
              <w:t>□远程审核未达到审核目的，需要再次/补充实施现场审核</w:t>
            </w:r>
          </w:p>
        </w:tc>
      </w:tr>
      <w:tr w:rsidR="0040461B" w:rsidRPr="000A3A59">
        <w:trPr>
          <w:cantSplit/>
          <w:trHeight w:hRule="exact" w:val="604"/>
          <w:jc w:val="center"/>
        </w:trPr>
        <w:tc>
          <w:tcPr>
            <w:tcW w:w="184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审核组长签字</w:t>
            </w:r>
          </w:p>
        </w:tc>
        <w:tc>
          <w:tcPr>
            <w:tcW w:w="2764" w:type="dxa"/>
            <w:tcMar>
              <w:left w:w="113"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b/>
                <w:noProof/>
                <w:kern w:val="0"/>
                <w:sz w:val="20"/>
                <w:szCs w:val="20"/>
              </w:rPr>
              <w:drawing>
                <wp:anchor distT="0" distB="0" distL="114300" distR="114300" simplePos="0" relativeHeight="251662336" behindDoc="0" locked="0" layoutInCell="1" allowOverlap="1">
                  <wp:simplePos x="0" y="0"/>
                  <wp:positionH relativeFrom="column">
                    <wp:posOffset>312420</wp:posOffset>
                  </wp:positionH>
                  <wp:positionV relativeFrom="paragraph">
                    <wp:posOffset>82550</wp:posOffset>
                  </wp:positionV>
                  <wp:extent cx="320040" cy="349250"/>
                  <wp:effectExtent l="0" t="0" r="10160" b="6350"/>
                  <wp:wrapNone/>
                  <wp:docPr id="3" name="图片 2"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png"/>
                          <pic:cNvPicPr>
                            <a:picLocks noChangeAspect="1"/>
                          </pic:cNvPicPr>
                        </pic:nvPicPr>
                        <pic:blipFill>
                          <a:blip r:embed="rId10" cstate="print"/>
                          <a:stretch>
                            <a:fillRect/>
                          </a:stretch>
                        </pic:blipFill>
                        <pic:spPr>
                          <a:xfrm>
                            <a:off x="0" y="0"/>
                            <a:ext cx="320040" cy="349250"/>
                          </a:xfrm>
                          <a:prstGeom prst="rect">
                            <a:avLst/>
                          </a:prstGeom>
                          <a:noFill/>
                          <a:ln>
                            <a:noFill/>
                          </a:ln>
                        </pic:spPr>
                      </pic:pic>
                    </a:graphicData>
                  </a:graphic>
                </wp:anchor>
              </w:drawing>
            </w:r>
          </w:p>
          <w:p w:rsidR="0040461B" w:rsidRPr="000A3A59" w:rsidRDefault="0040461B">
            <w:pPr>
              <w:rPr>
                <w:rFonts w:asciiTheme="minorEastAsia" w:eastAsiaTheme="minorEastAsia" w:hAnsiTheme="minorEastAsia"/>
              </w:rPr>
            </w:pPr>
          </w:p>
        </w:tc>
        <w:tc>
          <w:tcPr>
            <w:tcW w:w="2764" w:type="dxa"/>
            <w:tcMar>
              <w:left w:w="113" w:type="dxa"/>
            </w:tcMa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日期</w:t>
            </w:r>
          </w:p>
        </w:tc>
        <w:tc>
          <w:tcPr>
            <w:tcW w:w="2766" w:type="dxa"/>
            <w:tcMar>
              <w:left w:w="113" w:type="dxa"/>
            </w:tcMar>
            <w:vAlign w:val="center"/>
          </w:tcPr>
          <w:p w:rsidR="0040461B" w:rsidRPr="000A3A59" w:rsidRDefault="000E4ED6">
            <w:pPr>
              <w:rPr>
                <w:rFonts w:asciiTheme="minorEastAsia" w:eastAsiaTheme="minorEastAsia" w:hAnsiTheme="minorEastAsia"/>
                <w:b/>
                <w:color w:val="0000FF"/>
                <w:szCs w:val="21"/>
              </w:rPr>
            </w:pPr>
            <w:r w:rsidRPr="000A3A59">
              <w:rPr>
                <w:rFonts w:asciiTheme="minorEastAsia" w:eastAsiaTheme="minorEastAsia" w:hAnsiTheme="minorEastAsia" w:hint="eastAsia"/>
                <w:b/>
                <w:sz w:val="20"/>
              </w:rPr>
              <w:t>2022年10月26日</w:t>
            </w:r>
          </w:p>
        </w:tc>
      </w:tr>
    </w:tbl>
    <w:p w:rsidR="0040461B" w:rsidRPr="000A3A59" w:rsidRDefault="0040461B">
      <w:pPr>
        <w:rPr>
          <w:rFonts w:asciiTheme="minorEastAsia" w:eastAsiaTheme="minorEastAsia" w:hAnsiTheme="minorEastAsia"/>
        </w:rPr>
      </w:pP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十四、审核报告的发放范围：</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受审核方(含附件)：</w:t>
      </w:r>
      <w:r w:rsidRPr="000A3A59">
        <w:rPr>
          <w:rFonts w:asciiTheme="minorEastAsia" w:eastAsiaTheme="minorEastAsia" w:hAnsiTheme="minorEastAsia" w:hint="eastAsia"/>
        </w:rPr>
        <w:tab/>
      </w:r>
      <w:r w:rsidRPr="000A3A59">
        <w:rPr>
          <w:rFonts w:asciiTheme="minorEastAsia" w:eastAsiaTheme="minorEastAsia" w:hAnsiTheme="minorEastAsia" w:hint="eastAsia"/>
        </w:rPr>
        <w:tab/>
      </w:r>
      <w:r w:rsidRPr="000A3A59">
        <w:rPr>
          <w:rFonts w:asciiTheme="minorEastAsia" w:eastAsiaTheme="minorEastAsia" w:hAnsiTheme="minorEastAsia" w:hint="eastAsia"/>
        </w:rPr>
        <w:tab/>
      </w:r>
      <w:r w:rsidRPr="000A3A59">
        <w:rPr>
          <w:rFonts w:asciiTheme="minorEastAsia" w:eastAsiaTheme="minorEastAsia" w:hAnsiTheme="minorEastAsia" w:hint="eastAsia"/>
        </w:rPr>
        <w:tab/>
      </w:r>
      <w:r w:rsidRPr="000A3A59">
        <w:rPr>
          <w:rFonts w:asciiTheme="minorEastAsia" w:eastAsiaTheme="minorEastAsia" w:hAnsiTheme="minorEastAsia" w:hint="eastAsia"/>
        </w:rPr>
        <w:tab/>
      </w:r>
      <w:r w:rsidRPr="000A3A59">
        <w:rPr>
          <w:rFonts w:asciiTheme="minorEastAsia" w:eastAsiaTheme="minorEastAsia" w:hAnsiTheme="minorEastAsia" w:hint="eastAsia"/>
        </w:rPr>
        <w:tab/>
        <w:t xml:space="preserve">                           1份</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北京国标联合认证有限公司：1份</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十五、附件</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1. 审核计划（含项目清单）</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2. 不符合报告/问题清单</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 xml:space="preserve">3. </w:t>
      </w:r>
      <w:r w:rsidRPr="000A3A59">
        <w:rPr>
          <w:rFonts w:asciiTheme="minorEastAsia" w:eastAsiaTheme="minorEastAsia" w:hAnsiTheme="minorEastAsia" w:hint="eastAsia"/>
        </w:rPr>
        <w:t>其他</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十六、填表说明：</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 本审核报告适用于单体系审核，也适用于多体系结合审核情况；</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2. 应依据审核任务书安排的管理体系领域（指：QMS/</w:t>
      </w:r>
      <w:r w:rsidRPr="000A3A59">
        <w:rPr>
          <w:rFonts w:asciiTheme="minorEastAsia" w:eastAsiaTheme="minorEastAsia" w:hAnsiTheme="minorEastAsia"/>
        </w:rPr>
        <w:t>50430</w:t>
      </w:r>
      <w:r w:rsidRPr="000A3A59">
        <w:rPr>
          <w:rFonts w:asciiTheme="minorEastAsia" w:eastAsiaTheme="minorEastAsia" w:hAnsiTheme="minorEastAsia" w:hint="eastAsia"/>
        </w:rPr>
        <w:t>， EMS，</w:t>
      </w:r>
      <w:proofErr w:type="spellStart"/>
      <w:r w:rsidRPr="000A3A59">
        <w:rPr>
          <w:rFonts w:asciiTheme="minorEastAsia" w:eastAsiaTheme="minorEastAsia" w:hAnsiTheme="minorEastAsia" w:hint="eastAsia"/>
        </w:rPr>
        <w:t>OHSMS,EnMS,FSMS,HACCP</w:t>
      </w:r>
      <w:proofErr w:type="spellEnd"/>
      <w:r w:rsidRPr="000A3A59">
        <w:rPr>
          <w:rFonts w:asciiTheme="minorEastAsia" w:eastAsiaTheme="minorEastAsia" w:hAnsiTheme="minorEastAsia" w:hint="eastAsia"/>
        </w:rPr>
        <w:t>）和审核类型（指：二阶段、再认证，在相应的□内划“√”；</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4. 公正性声明和审核报告签字处需本人亲笔签名。</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40461B" w:rsidRPr="000A3A59" w:rsidRDefault="0040461B">
      <w:pPr>
        <w:rPr>
          <w:rFonts w:asciiTheme="minorEastAsia" w:eastAsiaTheme="minorEastAsia" w:hAnsiTheme="minorEastAsia"/>
        </w:rPr>
      </w:pPr>
    </w:p>
    <w:p w:rsidR="0040461B" w:rsidRPr="000A3A59" w:rsidRDefault="0040461B">
      <w:pPr>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hint="eastAsia"/>
        </w:rPr>
      </w:pPr>
    </w:p>
    <w:p w:rsidR="000E4ED6" w:rsidRPr="000A3A59" w:rsidRDefault="000E4ED6">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pStyle w:val="aa"/>
        <w:rPr>
          <w:rFonts w:asciiTheme="minorEastAsia" w:eastAsiaTheme="minorEastAsia" w:hAnsiTheme="minorEastAsia"/>
        </w:rPr>
      </w:pPr>
    </w:p>
    <w:p w:rsidR="0040461B" w:rsidRPr="000A3A59" w:rsidRDefault="0040461B">
      <w:pPr>
        <w:spacing w:before="40" w:after="40"/>
        <w:rPr>
          <w:rFonts w:asciiTheme="minorEastAsia" w:eastAsiaTheme="minorEastAsia" w:hAnsiTheme="minorEastAsia"/>
          <w:sz w:val="20"/>
          <w:szCs w:val="20"/>
        </w:rPr>
      </w:pP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40461B" w:rsidRPr="000A3A59">
        <w:tc>
          <w:tcPr>
            <w:tcW w:w="1214"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审核周期</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□EMS体系建立以来■定期（近一年）□其他</w:t>
            </w:r>
          </w:p>
        </w:tc>
      </w:tr>
      <w:tr w:rsidR="0040461B" w:rsidRPr="000A3A59">
        <w:tc>
          <w:tcPr>
            <w:tcW w:w="1214"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体系要素</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审核内容总结</w:t>
            </w:r>
          </w:p>
        </w:tc>
      </w:tr>
      <w:tr w:rsidR="0040461B" w:rsidRPr="000A3A59">
        <w:trPr>
          <w:trHeight w:val="284"/>
        </w:trPr>
        <w:tc>
          <w:tcPr>
            <w:tcW w:w="1214" w:type="dxa"/>
            <w:vMerge w:val="restart"/>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组织环境</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0461B" w:rsidRPr="000A3A59">
              <w:tc>
                <w:tcPr>
                  <w:tcW w:w="1147" w:type="dxa"/>
                </w:tcPr>
                <w:p w:rsidR="0040461B" w:rsidRPr="000A3A59" w:rsidRDefault="0040461B">
                  <w:pPr>
                    <w:shd w:val="clear" w:color="auto" w:fill="EBF1DE" w:themeFill="accent3" w:themeFillTint="32"/>
                    <w:ind w:firstLineChars="600" w:firstLine="1260"/>
                    <w:rPr>
                      <w:rFonts w:asciiTheme="minorEastAsia" w:eastAsiaTheme="minorEastAsia" w:hAnsiTheme="minorEastAsia"/>
                    </w:rPr>
                  </w:pPr>
                </w:p>
              </w:tc>
              <w:tc>
                <w:tcPr>
                  <w:tcW w:w="7375" w:type="dxa"/>
                </w:tcPr>
                <w:p w:rsidR="0040461B" w:rsidRPr="000A3A59" w:rsidRDefault="000E4ED6">
                  <w:pPr>
                    <w:shd w:val="clear" w:color="auto" w:fill="EBF1DE" w:themeFill="accent3" w:themeFillTint="32"/>
                    <w:ind w:firstLineChars="200" w:firstLine="420"/>
                    <w:rPr>
                      <w:rFonts w:asciiTheme="minorEastAsia" w:eastAsiaTheme="minorEastAsia" w:hAnsiTheme="minorEastAsia"/>
                    </w:rPr>
                  </w:pPr>
                  <w:r w:rsidRPr="000A3A59">
                    <w:rPr>
                      <w:rFonts w:asciiTheme="minorEastAsia" w:eastAsiaTheme="minorEastAsia" w:hAnsiTheme="minorEastAsia" w:hint="eastAsia"/>
                    </w:rPr>
                    <w:t>列举影响企业战略的重要因素（不必全选）</w:t>
                  </w:r>
                </w:p>
              </w:tc>
            </w:tr>
            <w:tr w:rsidR="0040461B" w:rsidRPr="000A3A59">
              <w:tc>
                <w:tcPr>
                  <w:tcW w:w="1147"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外部环境</w:t>
                  </w:r>
                </w:p>
              </w:tc>
              <w:tc>
                <w:tcPr>
                  <w:tcW w:w="7375"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■法律法规□技术□竞争■市场□文化□社会□经济环境</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□政治□监管□财务□自然环境□其他</w:t>
                  </w:r>
                </w:p>
              </w:tc>
            </w:tr>
            <w:tr w:rsidR="0040461B" w:rsidRPr="000A3A59">
              <w:tc>
                <w:tcPr>
                  <w:tcW w:w="1147"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内部环境</w:t>
                  </w:r>
                </w:p>
              </w:tc>
              <w:tc>
                <w:tcPr>
                  <w:tcW w:w="7375"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□价值观□文化■知识□绩效■工艺■设备■人员能力</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w:t>
                  </w:r>
                  <w:r w:rsidRPr="000A3A59">
                    <w:rPr>
                      <w:rFonts w:asciiTheme="minorEastAsia" w:eastAsiaTheme="minorEastAsia" w:hAnsiTheme="minorEastAsia"/>
                    </w:rPr>
                    <w:t>活动、产品和服务</w:t>
                  </w:r>
                  <w:r w:rsidRPr="000A3A59">
                    <w:rPr>
                      <w:rFonts w:asciiTheme="minorEastAsia" w:eastAsiaTheme="minorEastAsia" w:hAnsiTheme="minorEastAsia" w:hint="eastAsia"/>
                    </w:rPr>
                    <w:t>□</w:t>
                  </w:r>
                  <w:r w:rsidRPr="000A3A59">
                    <w:rPr>
                      <w:rFonts w:asciiTheme="minorEastAsia" w:eastAsiaTheme="minorEastAsia" w:hAnsiTheme="minorEastAsia"/>
                    </w:rPr>
                    <w:t>战略方向</w:t>
                  </w:r>
                  <w:r w:rsidRPr="000A3A59">
                    <w:rPr>
                      <w:rFonts w:asciiTheme="minorEastAsia" w:eastAsiaTheme="minorEastAsia" w:hAnsiTheme="minorEastAsia" w:hint="eastAsia"/>
                    </w:rPr>
                    <w:t>□其他</w:t>
                  </w:r>
                </w:p>
              </w:tc>
            </w:tr>
          </w:tbl>
          <w:p w:rsidR="0040461B" w:rsidRPr="000A3A59" w:rsidRDefault="0040461B">
            <w:pPr>
              <w:shd w:val="clear" w:color="auto" w:fill="EBF1DE" w:themeFill="accent3" w:themeFillTint="32"/>
              <w:rPr>
                <w:rFonts w:asciiTheme="minorEastAsia" w:eastAsiaTheme="minorEastAsia" w:hAnsiTheme="minorEastAsia"/>
              </w:rPr>
            </w:pPr>
          </w:p>
        </w:tc>
      </w:tr>
      <w:tr w:rsidR="0040461B" w:rsidRPr="000A3A59">
        <w:trPr>
          <w:trHeight w:val="284"/>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40461B" w:rsidRPr="000A3A59">
              <w:trPr>
                <w:trHeight w:val="292"/>
              </w:trPr>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重要的相关方</w:t>
                  </w:r>
                </w:p>
              </w:tc>
              <w:tc>
                <w:tcPr>
                  <w:tcW w:w="6912"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重要的相关方需求和希望（不必全选）</w:t>
                  </w:r>
                </w:p>
              </w:tc>
            </w:tr>
            <w:tr w:rsidR="0040461B" w:rsidRPr="000A3A59">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■主管部门</w:t>
                  </w:r>
                </w:p>
              </w:tc>
              <w:tc>
                <w:tcPr>
                  <w:tcW w:w="6912"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遵守环境相关的法律法规、达标排放</w:t>
                  </w:r>
                </w:p>
              </w:tc>
            </w:tr>
            <w:tr w:rsidR="0040461B" w:rsidRPr="000A3A59">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■供方</w:t>
                  </w:r>
                </w:p>
              </w:tc>
              <w:tc>
                <w:tcPr>
                  <w:tcW w:w="6912"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组织的持续经营、明示采购的环境要求</w:t>
                  </w:r>
                </w:p>
              </w:tc>
            </w:tr>
            <w:tr w:rsidR="0040461B" w:rsidRPr="000A3A59">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■顾客</w:t>
                  </w:r>
                </w:p>
              </w:tc>
              <w:tc>
                <w:tcPr>
                  <w:tcW w:w="6912"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持续经营，不因环境违规停产；按时交付产品或服务；</w:t>
                  </w:r>
                </w:p>
              </w:tc>
            </w:tr>
            <w:tr w:rsidR="0040461B" w:rsidRPr="000A3A59">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■社区</w:t>
                  </w:r>
                </w:p>
              </w:tc>
              <w:tc>
                <w:tcPr>
                  <w:tcW w:w="6912"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遵守环境相关的法律法规、达标排放；不受环境污染</w:t>
                  </w:r>
                </w:p>
              </w:tc>
            </w:tr>
            <w:tr w:rsidR="0040461B" w:rsidRPr="000A3A59">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■员工</w:t>
                  </w:r>
                </w:p>
              </w:tc>
              <w:tc>
                <w:tcPr>
                  <w:tcW w:w="6912"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组织的持续经营、自我发展</w:t>
                  </w:r>
                </w:p>
              </w:tc>
            </w:tr>
            <w:tr w:rsidR="0040461B" w:rsidRPr="000A3A59">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□投资方</w:t>
                  </w:r>
                </w:p>
              </w:tc>
              <w:tc>
                <w:tcPr>
                  <w:tcW w:w="6912"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组织的持续经营、盈利；不受处罚</w:t>
                  </w:r>
                </w:p>
              </w:tc>
            </w:tr>
            <w:tr w:rsidR="0040461B" w:rsidRPr="000A3A59">
              <w:tc>
                <w:tcPr>
                  <w:tcW w:w="161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□其他</w:t>
                  </w:r>
                </w:p>
              </w:tc>
              <w:tc>
                <w:tcPr>
                  <w:tcW w:w="6912" w:type="dxa"/>
                </w:tcPr>
                <w:p w:rsidR="0040461B" w:rsidRPr="000A3A59" w:rsidRDefault="0040461B">
                  <w:pPr>
                    <w:shd w:val="clear" w:color="auto" w:fill="EBF1DE" w:themeFill="accent3" w:themeFillTint="32"/>
                    <w:rPr>
                      <w:rFonts w:asciiTheme="minorEastAsia" w:eastAsiaTheme="minorEastAsia" w:hAnsiTheme="minorEastAsia"/>
                    </w:rPr>
                  </w:pPr>
                </w:p>
              </w:tc>
            </w:tr>
          </w:tbl>
          <w:p w:rsidR="0040461B" w:rsidRPr="000A3A59" w:rsidRDefault="0040461B">
            <w:pPr>
              <w:shd w:val="clear" w:color="auto" w:fill="EBF1DE" w:themeFill="accent3" w:themeFillTint="32"/>
              <w:rPr>
                <w:rFonts w:asciiTheme="minorEastAsia" w:eastAsiaTheme="minorEastAsia" w:hAnsiTheme="minorEastAsia"/>
              </w:rPr>
            </w:pPr>
          </w:p>
        </w:tc>
      </w:tr>
      <w:tr w:rsidR="0040461B" w:rsidRPr="000A3A59">
        <w:trPr>
          <w:trHeight w:val="284"/>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组织运用生命周期观点明确相关环境管理体系的范围；（详见第一条款审核范围）</w:t>
            </w:r>
          </w:p>
          <w:p w:rsidR="0040461B" w:rsidRPr="000A3A59" w:rsidRDefault="0040461B">
            <w:pPr>
              <w:shd w:val="clear" w:color="auto" w:fill="EBF1DE" w:themeFill="accent3" w:themeFillTint="32"/>
              <w:rPr>
                <w:rFonts w:asciiTheme="minorEastAsia" w:eastAsiaTheme="minorEastAsia" w:hAnsiTheme="minorEastAsia"/>
              </w:rPr>
            </w:pPr>
          </w:p>
        </w:tc>
      </w:tr>
      <w:tr w:rsidR="0040461B" w:rsidRPr="000A3A59">
        <w:trPr>
          <w:trHeight w:val="284"/>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已将环境管理体系要求融入到其各项业务过程中，包括：</w:t>
            </w:r>
          </w:p>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□设计和开发■采购■人力资源■营销和市场■生产■检验■仓库管理</w:t>
            </w:r>
          </w:p>
          <w:p w:rsidR="0040461B" w:rsidRPr="000A3A59" w:rsidRDefault="000E4ED6">
            <w:pPr>
              <w:shd w:val="clear" w:color="auto" w:fill="EBF1DE" w:themeFill="accent3" w:themeFillTint="32"/>
              <w:spacing w:before="40" w:after="40"/>
              <w:rPr>
                <w:rFonts w:asciiTheme="minorEastAsia" w:eastAsiaTheme="minorEastAsia" w:hAnsiTheme="minorEastAsia"/>
                <w:b/>
                <w:bCs/>
              </w:rPr>
            </w:pPr>
            <w:r w:rsidRPr="000A3A59">
              <w:rPr>
                <w:rFonts w:asciiTheme="minorEastAsia" w:eastAsiaTheme="minorEastAsia" w:hAnsiTheme="minorEastAsia" w:hint="eastAsia"/>
                <w:b/>
                <w:bCs/>
              </w:rPr>
              <w:t>影响运行的重要</w:t>
            </w:r>
            <w:r w:rsidRPr="000A3A59">
              <w:rPr>
                <w:rFonts w:asciiTheme="minorEastAsia" w:eastAsiaTheme="minorEastAsia" w:hAnsiTheme="minorEastAsia" w:hint="eastAsia"/>
                <w:b/>
                <w:bCs/>
                <w:lang w:val="en-GB"/>
              </w:rPr>
              <w:t>过程如下</w:t>
            </w:r>
            <w:r w:rsidRPr="000A3A59">
              <w:rPr>
                <w:rFonts w:asciiTheme="minorEastAsia" w:eastAsiaTheme="minorEastAsia" w:hAnsiTheme="minorEastAsia" w:hint="eastAsia"/>
                <w:b/>
                <w:bCs/>
              </w:rPr>
              <w:t>:</w:t>
            </w:r>
            <w:r w:rsidRPr="000A3A59">
              <w:rPr>
                <w:rFonts w:asciiTheme="minorEastAsia" w:eastAsiaTheme="minorEastAsia" w:hAnsiTheme="minorEastAsia" w:hint="eastAsia"/>
                <w:b/>
                <w:bCs/>
                <w:lang w:val="en-GB"/>
              </w:rPr>
              <w:t>（</w:t>
            </w:r>
            <w:r w:rsidRPr="000A3A59">
              <w:rPr>
                <w:rFonts w:asciiTheme="minorEastAsia" w:eastAsiaTheme="minorEastAsia" w:hAnsiTheme="minorEastAsia" w:hint="eastAsia"/>
                <w:b/>
                <w:bCs/>
              </w:rPr>
              <w:t>不必全选</w:t>
            </w:r>
            <w:r w:rsidRPr="000A3A59">
              <w:rPr>
                <w:rFonts w:asciiTheme="minorEastAsia" w:eastAsiaTheme="minorEastAsia" w:hAnsiTheme="minorEastAsia" w:hint="eastAsia"/>
                <w:b/>
                <w:bCs/>
                <w:lang w:val="en-GB"/>
              </w:rPr>
              <w:t>）</w:t>
            </w:r>
          </w:p>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■节约能源■节约资源■达标排放■消防控制□危化品管理■特种设备管理</w:t>
            </w:r>
          </w:p>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□环评三同时□其他</w:t>
            </w:r>
          </w:p>
          <w:p w:rsidR="0040461B" w:rsidRPr="000A3A59" w:rsidRDefault="000E4ED6">
            <w:pPr>
              <w:shd w:val="clear" w:color="auto" w:fill="EBF1DE" w:themeFill="accent3" w:themeFillTint="32"/>
              <w:spacing w:before="40" w:after="40"/>
              <w:rPr>
                <w:rFonts w:asciiTheme="minorEastAsia" w:eastAsiaTheme="minorEastAsia" w:hAnsiTheme="minorEastAsia"/>
                <w:b/>
                <w:bCs/>
              </w:rPr>
            </w:pPr>
            <w:r w:rsidRPr="000A3A59">
              <w:rPr>
                <w:rFonts w:asciiTheme="minorEastAsia" w:eastAsiaTheme="minorEastAsia" w:hAnsiTheme="minorEastAsia" w:hint="eastAsia"/>
                <w:b/>
                <w:bCs/>
              </w:rPr>
              <w:t>影响体系运行的外包</w:t>
            </w:r>
            <w:r w:rsidRPr="000A3A59">
              <w:rPr>
                <w:rFonts w:asciiTheme="minorEastAsia" w:eastAsiaTheme="minorEastAsia" w:hAnsiTheme="minorEastAsia" w:hint="eastAsia"/>
                <w:b/>
                <w:bCs/>
                <w:lang w:val="en-GB"/>
              </w:rPr>
              <w:t>过程如下</w:t>
            </w:r>
            <w:r w:rsidRPr="000A3A59">
              <w:rPr>
                <w:rFonts w:asciiTheme="minorEastAsia" w:eastAsiaTheme="minorEastAsia" w:hAnsiTheme="minorEastAsia" w:hint="eastAsia"/>
                <w:b/>
                <w:bCs/>
              </w:rPr>
              <w:t>:</w:t>
            </w:r>
            <w:r w:rsidRPr="000A3A59">
              <w:rPr>
                <w:rFonts w:asciiTheme="minorEastAsia" w:eastAsiaTheme="minorEastAsia" w:hAnsiTheme="minorEastAsia" w:hint="eastAsia"/>
                <w:b/>
                <w:bCs/>
                <w:lang w:val="en-GB"/>
              </w:rPr>
              <w:t>（</w:t>
            </w:r>
            <w:r w:rsidRPr="000A3A59">
              <w:rPr>
                <w:rFonts w:asciiTheme="minorEastAsia" w:eastAsiaTheme="minorEastAsia" w:hAnsiTheme="minorEastAsia" w:hint="eastAsia"/>
                <w:b/>
                <w:bCs/>
              </w:rPr>
              <w:t>根据实际情况选择</w:t>
            </w:r>
            <w:r w:rsidRPr="000A3A59">
              <w:rPr>
                <w:rFonts w:asciiTheme="minorEastAsia" w:eastAsiaTheme="minorEastAsia" w:hAnsiTheme="minorEastAsia" w:hint="eastAsia"/>
                <w:b/>
                <w:bCs/>
                <w:lang w:val="en-GB"/>
              </w:rPr>
              <w:t>）</w:t>
            </w:r>
          </w:p>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□危险废物处置□消防检测□生产/服务过程□环保监测□产品运输■设备维修</w:t>
            </w:r>
          </w:p>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■人员培训□其他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lang w:val="en-GB"/>
              </w:rPr>
              <w:t>组织通过</w:t>
            </w:r>
            <w:r w:rsidRPr="000A3A59">
              <w:rPr>
                <w:rFonts w:asciiTheme="minorEastAsia" w:eastAsiaTheme="minorEastAsia" w:hAnsiTheme="minorEastAsia" w:hint="eastAsia"/>
              </w:rPr>
              <w:t>环境</w:t>
            </w:r>
            <w:r w:rsidRPr="000A3A59">
              <w:rPr>
                <w:rFonts w:asciiTheme="minorEastAsia" w:eastAsiaTheme="minorEastAsia" w:hAnsiTheme="minorEastAsia" w:hint="eastAsia"/>
                <w:lang w:val="en-GB"/>
              </w:rPr>
              <w:t>目标的建立、实施、</w:t>
            </w:r>
            <w:r w:rsidRPr="000A3A59">
              <w:rPr>
                <w:rFonts w:asciiTheme="minorEastAsia" w:eastAsiaTheme="minorEastAsia" w:hAnsiTheme="minorEastAsia" w:hint="eastAsia"/>
              </w:rPr>
              <w:t>相关方反馈</w:t>
            </w:r>
            <w:r w:rsidRPr="000A3A59">
              <w:rPr>
                <w:rFonts w:asciiTheme="minorEastAsia" w:eastAsiaTheme="minorEastAsia" w:hAnsiTheme="minorEastAsia" w:hint="eastAsia"/>
                <w:lang w:val="en-GB"/>
              </w:rPr>
              <w:t>、内审和管理评审等方式，充分地</w:t>
            </w:r>
            <w:r w:rsidRPr="000A3A59">
              <w:rPr>
                <w:rFonts w:asciiTheme="minorEastAsia" w:eastAsiaTheme="minorEastAsia" w:hAnsiTheme="minorEastAsia" w:hint="eastAsia"/>
              </w:rPr>
              <w:t>评审，管理及</w:t>
            </w:r>
            <w:r w:rsidRPr="000A3A59">
              <w:rPr>
                <w:rFonts w:asciiTheme="minorEastAsia" w:eastAsiaTheme="minorEastAsia" w:hAnsiTheme="minorEastAsia" w:hint="eastAsia"/>
                <w:lang w:val="en-GB"/>
              </w:rPr>
              <w:t>控制这些</w:t>
            </w:r>
            <w:r w:rsidRPr="000A3A59">
              <w:rPr>
                <w:rFonts w:asciiTheme="minorEastAsia" w:eastAsiaTheme="minorEastAsia" w:hAnsiTheme="minorEastAsia" w:hint="eastAsia"/>
              </w:rPr>
              <w:t>环境管理体系覆盖的过程</w:t>
            </w:r>
            <w:r w:rsidRPr="000A3A59">
              <w:rPr>
                <w:rFonts w:asciiTheme="minorEastAsia" w:eastAsiaTheme="minorEastAsia" w:hAnsiTheme="minorEastAsia" w:hint="eastAsia"/>
                <w:lang w:val="en-GB"/>
              </w:rPr>
              <w:t>和活动</w:t>
            </w:r>
            <w:r w:rsidRPr="000A3A59">
              <w:rPr>
                <w:rFonts w:asciiTheme="minorEastAsia" w:eastAsiaTheme="minorEastAsia" w:hAnsiTheme="minorEastAsia" w:hint="eastAsia"/>
              </w:rPr>
              <w:t>。</w:t>
            </w:r>
          </w:p>
        </w:tc>
      </w:tr>
      <w:tr w:rsidR="0040461B" w:rsidRPr="000A3A59">
        <w:tc>
          <w:tcPr>
            <w:tcW w:w="1214" w:type="dxa"/>
            <w:vMerge w:val="restart"/>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领导作用</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■以身作则□建立机制□法规宣传□风险机遇的应对■重视顾客反馈□其他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最高管理者制定了文件化的管理体系方针：</w:t>
            </w:r>
            <w:r w:rsidRPr="000A3A59">
              <w:rPr>
                <w:rFonts w:asciiTheme="minorEastAsia" w:eastAsiaTheme="minorEastAsia" w:hAnsiTheme="minorEastAsia" w:cstheme="minorEastAsia" w:hint="eastAsia"/>
                <w:bCs/>
                <w:color w:val="000000"/>
                <w:szCs w:val="21"/>
                <w:u w:val="single"/>
              </w:rPr>
              <w:t>“坚持走可持续发展之路，倡导绿色环保思想，遵守法律法规，从产品生产到服务的全过程中，实行污染预防和持续改进”。</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w:t>
            </w:r>
            <w:r w:rsidRPr="000A3A59">
              <w:rPr>
                <w:rFonts w:asciiTheme="minorEastAsia" w:eastAsiaTheme="minorEastAsia" w:hAnsiTheme="minorEastAsia" w:hint="eastAsia"/>
                <w:lang w:val="en-GB"/>
              </w:rPr>
              <w:t>方针合理恰当并为相应的</w:t>
            </w:r>
            <w:r w:rsidRPr="000A3A59">
              <w:rPr>
                <w:rFonts w:asciiTheme="minorEastAsia" w:eastAsiaTheme="minorEastAsia" w:hAnsiTheme="minorEastAsia" w:hint="eastAsia"/>
              </w:rPr>
              <w:t>环境</w:t>
            </w:r>
            <w:r w:rsidRPr="000A3A59">
              <w:rPr>
                <w:rFonts w:asciiTheme="minorEastAsia" w:eastAsiaTheme="minorEastAsia" w:hAnsiTheme="minorEastAsia" w:hint="eastAsia"/>
                <w:lang w:val="en-GB"/>
              </w:rPr>
              <w:t>目标提供了框架，</w:t>
            </w:r>
            <w:r w:rsidRPr="000A3A59">
              <w:rPr>
                <w:rFonts w:asciiTheme="minorEastAsia" w:eastAsiaTheme="minorEastAsia" w:hAnsiTheme="minorEastAsia" w:hint="eastAsia"/>
              </w:rPr>
              <w:t>包括了</w:t>
            </w:r>
            <w:r w:rsidRPr="000A3A59">
              <w:rPr>
                <w:rFonts w:asciiTheme="minorEastAsia" w:eastAsiaTheme="minorEastAsia" w:hAnsiTheme="minorEastAsia" w:hint="eastAsia"/>
                <w:lang w:val="en-GB"/>
              </w:rPr>
              <w:t>保护环境的承诺、履行其合规义务的承诺，持续改进环境管理体系以提高环境绩效的承诺；</w:t>
            </w:r>
            <w:r w:rsidRPr="000A3A59">
              <w:rPr>
                <w:rFonts w:asciiTheme="minorEastAsia" w:eastAsiaTheme="minorEastAsia" w:hAnsiTheme="minorEastAsia" w:hint="eastAsia"/>
              </w:rPr>
              <w:t>最高</w:t>
            </w:r>
            <w:r w:rsidRPr="000A3A59">
              <w:rPr>
                <w:rFonts w:asciiTheme="minorEastAsia" w:eastAsiaTheme="minorEastAsia" w:hAnsiTheme="minorEastAsia" w:hint="eastAsia"/>
                <w:lang w:val="en-GB"/>
              </w:rPr>
              <w:t>管理层已经宣布了组织的</w:t>
            </w:r>
            <w:r w:rsidRPr="000A3A59">
              <w:rPr>
                <w:rFonts w:asciiTheme="minorEastAsia" w:eastAsiaTheme="minorEastAsia" w:hAnsiTheme="minorEastAsia" w:hint="eastAsia"/>
              </w:rPr>
              <w:t>环境</w:t>
            </w:r>
            <w:r w:rsidRPr="000A3A59">
              <w:rPr>
                <w:rFonts w:asciiTheme="minorEastAsia" w:eastAsiaTheme="minorEastAsia" w:hAnsiTheme="minorEastAsia" w:hint="eastAsia"/>
                <w:lang w:val="en-GB"/>
              </w:rPr>
              <w:t>方针并进行了实施，它使所有员工负起持续改进</w:t>
            </w:r>
            <w:r w:rsidRPr="000A3A59">
              <w:rPr>
                <w:rFonts w:asciiTheme="minorEastAsia" w:eastAsiaTheme="minorEastAsia" w:hAnsiTheme="minorEastAsia" w:hint="eastAsia"/>
              </w:rPr>
              <w:t>环境</w:t>
            </w:r>
            <w:r w:rsidRPr="000A3A59">
              <w:rPr>
                <w:rFonts w:asciiTheme="minorEastAsia" w:eastAsiaTheme="minorEastAsia" w:hAnsiTheme="minorEastAsia" w:hint="eastAsia"/>
                <w:lang w:val="en-GB"/>
              </w:rPr>
              <w:t>管理体系的责任，</w:t>
            </w:r>
            <w:r w:rsidRPr="000A3A59">
              <w:rPr>
                <w:rFonts w:asciiTheme="minorEastAsia" w:eastAsiaTheme="minorEastAsia" w:hAnsiTheme="minorEastAsia" w:hint="eastAsia"/>
              </w:rPr>
              <w:t>并在相关方有需要时提供。</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最高管理者确定了组织架构及相关岗位的职责、权限，并进行了全员的沟通和理解；</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lastRenderedPageBreak/>
              <w:t>EMS的主管部门是——行政部</w:t>
            </w:r>
          </w:p>
          <w:p w:rsidR="0040461B" w:rsidRPr="000A3A59" w:rsidRDefault="0040461B">
            <w:pPr>
              <w:shd w:val="clear" w:color="auto" w:fill="EBF1DE" w:themeFill="accent3" w:themeFillTint="32"/>
              <w:rPr>
                <w:rFonts w:asciiTheme="minorEastAsia" w:eastAsiaTheme="minorEastAsia" w:hAnsiTheme="minorEastAsia"/>
              </w:rPr>
            </w:pPr>
          </w:p>
        </w:tc>
      </w:tr>
      <w:tr w:rsidR="0040461B" w:rsidRPr="000A3A59">
        <w:tc>
          <w:tcPr>
            <w:tcW w:w="1214" w:type="dxa"/>
            <w:vMerge w:val="restart"/>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lastRenderedPageBreak/>
              <w:t>策划</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40461B" w:rsidRPr="000A3A59">
              <w:tc>
                <w:tcPr>
                  <w:tcW w:w="284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主要的风险或机遇描述</w:t>
                  </w:r>
                </w:p>
              </w:tc>
              <w:tc>
                <w:tcPr>
                  <w:tcW w:w="3965"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应对措施</w:t>
                  </w:r>
                </w:p>
              </w:tc>
              <w:tc>
                <w:tcPr>
                  <w:tcW w:w="1717"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措施的有效性</w:t>
                  </w:r>
                </w:p>
              </w:tc>
            </w:tr>
            <w:tr w:rsidR="0040461B" w:rsidRPr="000A3A59">
              <w:tc>
                <w:tcPr>
                  <w:tcW w:w="2840"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国家政策改变、地理环境变化、外部环境变化</w:t>
                  </w:r>
                </w:p>
              </w:tc>
              <w:tc>
                <w:tcPr>
                  <w:tcW w:w="3965"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遵守相关法律法规、采取各种环保措施</w:t>
                  </w:r>
                </w:p>
              </w:tc>
              <w:tc>
                <w:tcPr>
                  <w:tcW w:w="1717" w:type="dxa"/>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有效</w:t>
                  </w:r>
                </w:p>
              </w:tc>
            </w:tr>
            <w:tr w:rsidR="0040461B" w:rsidRPr="000A3A59">
              <w:tc>
                <w:tcPr>
                  <w:tcW w:w="2840" w:type="dxa"/>
                </w:tcPr>
                <w:p w:rsidR="0040461B" w:rsidRPr="000A3A59" w:rsidRDefault="0040461B">
                  <w:pPr>
                    <w:shd w:val="clear" w:color="auto" w:fill="EBF1DE" w:themeFill="accent3" w:themeFillTint="32"/>
                    <w:rPr>
                      <w:rFonts w:asciiTheme="minorEastAsia" w:eastAsiaTheme="minorEastAsia" w:hAnsiTheme="minorEastAsia"/>
                    </w:rPr>
                  </w:pPr>
                </w:p>
              </w:tc>
              <w:tc>
                <w:tcPr>
                  <w:tcW w:w="3965" w:type="dxa"/>
                </w:tcPr>
                <w:p w:rsidR="0040461B" w:rsidRPr="000A3A59" w:rsidRDefault="0040461B">
                  <w:pPr>
                    <w:shd w:val="clear" w:color="auto" w:fill="EBF1DE" w:themeFill="accent3" w:themeFillTint="32"/>
                    <w:rPr>
                      <w:rFonts w:asciiTheme="minorEastAsia" w:eastAsiaTheme="minorEastAsia" w:hAnsiTheme="minorEastAsia"/>
                    </w:rPr>
                  </w:pPr>
                </w:p>
              </w:tc>
              <w:tc>
                <w:tcPr>
                  <w:tcW w:w="1717" w:type="dxa"/>
                </w:tcPr>
                <w:p w:rsidR="0040461B" w:rsidRPr="000A3A59" w:rsidRDefault="0040461B">
                  <w:pPr>
                    <w:shd w:val="clear" w:color="auto" w:fill="EBF1DE" w:themeFill="accent3" w:themeFillTint="32"/>
                    <w:rPr>
                      <w:rFonts w:asciiTheme="minorEastAsia" w:eastAsiaTheme="minorEastAsia" w:hAnsiTheme="minorEastAsia"/>
                    </w:rPr>
                  </w:pPr>
                </w:p>
              </w:tc>
            </w:tr>
            <w:tr w:rsidR="0040461B" w:rsidRPr="000A3A59">
              <w:tc>
                <w:tcPr>
                  <w:tcW w:w="2840" w:type="dxa"/>
                </w:tcPr>
                <w:p w:rsidR="0040461B" w:rsidRPr="000A3A59" w:rsidRDefault="0040461B">
                  <w:pPr>
                    <w:shd w:val="clear" w:color="auto" w:fill="EBF1DE" w:themeFill="accent3" w:themeFillTint="32"/>
                    <w:rPr>
                      <w:rFonts w:asciiTheme="minorEastAsia" w:eastAsiaTheme="minorEastAsia" w:hAnsiTheme="minorEastAsia"/>
                    </w:rPr>
                  </w:pPr>
                </w:p>
              </w:tc>
              <w:tc>
                <w:tcPr>
                  <w:tcW w:w="3965" w:type="dxa"/>
                </w:tcPr>
                <w:p w:rsidR="0040461B" w:rsidRPr="000A3A59" w:rsidRDefault="0040461B">
                  <w:pPr>
                    <w:shd w:val="clear" w:color="auto" w:fill="EBF1DE" w:themeFill="accent3" w:themeFillTint="32"/>
                    <w:rPr>
                      <w:rFonts w:asciiTheme="minorEastAsia" w:eastAsiaTheme="minorEastAsia" w:hAnsiTheme="minorEastAsia"/>
                    </w:rPr>
                  </w:pPr>
                </w:p>
              </w:tc>
              <w:tc>
                <w:tcPr>
                  <w:tcW w:w="1717" w:type="dxa"/>
                </w:tcPr>
                <w:p w:rsidR="0040461B" w:rsidRPr="000A3A59" w:rsidRDefault="0040461B">
                  <w:pPr>
                    <w:shd w:val="clear" w:color="auto" w:fill="EBF1DE" w:themeFill="accent3" w:themeFillTint="32"/>
                    <w:rPr>
                      <w:rFonts w:asciiTheme="minorEastAsia" w:eastAsiaTheme="minorEastAsia" w:hAnsiTheme="minorEastAsia"/>
                    </w:rPr>
                  </w:pPr>
                </w:p>
              </w:tc>
            </w:tr>
            <w:tr w:rsidR="0040461B" w:rsidRPr="000A3A59">
              <w:tc>
                <w:tcPr>
                  <w:tcW w:w="2840" w:type="dxa"/>
                </w:tcPr>
                <w:p w:rsidR="0040461B" w:rsidRPr="000A3A59" w:rsidRDefault="0040461B">
                  <w:pPr>
                    <w:shd w:val="clear" w:color="auto" w:fill="EBF1DE" w:themeFill="accent3" w:themeFillTint="32"/>
                    <w:rPr>
                      <w:rFonts w:asciiTheme="minorEastAsia" w:eastAsiaTheme="minorEastAsia" w:hAnsiTheme="minorEastAsia"/>
                    </w:rPr>
                  </w:pPr>
                </w:p>
              </w:tc>
              <w:tc>
                <w:tcPr>
                  <w:tcW w:w="3965" w:type="dxa"/>
                </w:tcPr>
                <w:p w:rsidR="0040461B" w:rsidRPr="000A3A59" w:rsidRDefault="0040461B">
                  <w:pPr>
                    <w:shd w:val="clear" w:color="auto" w:fill="EBF1DE" w:themeFill="accent3" w:themeFillTint="32"/>
                    <w:rPr>
                      <w:rFonts w:asciiTheme="minorEastAsia" w:eastAsiaTheme="minorEastAsia" w:hAnsiTheme="minorEastAsia"/>
                    </w:rPr>
                  </w:pPr>
                </w:p>
              </w:tc>
              <w:tc>
                <w:tcPr>
                  <w:tcW w:w="1717" w:type="dxa"/>
                </w:tcPr>
                <w:p w:rsidR="0040461B" w:rsidRPr="000A3A59" w:rsidRDefault="0040461B">
                  <w:pPr>
                    <w:shd w:val="clear" w:color="auto" w:fill="EBF1DE" w:themeFill="accent3" w:themeFillTint="32"/>
                    <w:rPr>
                      <w:rFonts w:asciiTheme="minorEastAsia" w:eastAsiaTheme="minorEastAsia" w:hAnsiTheme="minorEastAsia"/>
                    </w:rPr>
                  </w:pPr>
                </w:p>
              </w:tc>
            </w:tr>
          </w:tbl>
          <w:p w:rsidR="0040461B" w:rsidRPr="000A3A59" w:rsidRDefault="0040461B">
            <w:pPr>
              <w:shd w:val="clear" w:color="auto" w:fill="EBF1DE" w:themeFill="accent3" w:themeFillTint="32"/>
              <w:rPr>
                <w:rFonts w:asciiTheme="minorEastAsia" w:eastAsiaTheme="minorEastAsia" w:hAnsiTheme="minorEastAsia"/>
              </w:rPr>
            </w:pP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、异常状况和可合理预见的紧急情况。</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重要环境因素包括(必要时，按每个场所来描述):（不必全选）</w:t>
            </w:r>
          </w:p>
          <w:p w:rsidR="0040461B" w:rsidRPr="000A3A59" w:rsidRDefault="000E4ED6">
            <w:pPr>
              <w:shd w:val="clear" w:color="auto" w:fill="EBF1DE" w:themeFill="accent3" w:themeFillTint="32"/>
              <w:spacing w:before="40" w:after="40"/>
              <w:rPr>
                <w:rFonts w:asciiTheme="minorEastAsia" w:eastAsiaTheme="minorEastAsia" w:hAnsiTheme="minorEastAsia"/>
              </w:rPr>
            </w:pPr>
            <w:r w:rsidRPr="000A3A59">
              <w:rPr>
                <w:rFonts w:asciiTheme="minorEastAsia" w:eastAsiaTheme="minorEastAsia" w:hAnsiTheme="minorEastAsia" w:hint="eastAsia"/>
              </w:rPr>
              <w:t>□能源消耗□资源消耗□废水排放■废气排放■粉尘排放□危废排放■噪声排放□危化品泄露□压力容器爆炸■火灾□其他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组织定期确定并获取</w:t>
            </w:r>
            <w:r w:rsidRPr="000A3A59">
              <w:rPr>
                <w:rFonts w:asciiTheme="minorEastAsia" w:eastAsiaTheme="minorEastAsia" w:hAnsiTheme="minorEastAsia" w:hint="eastAsia"/>
              </w:rPr>
              <w:t>了</w:t>
            </w:r>
            <w:r w:rsidRPr="000A3A59">
              <w:rPr>
                <w:rFonts w:asciiTheme="minorEastAsia" w:eastAsiaTheme="minorEastAsia" w:hAnsiTheme="minorEastAsia"/>
              </w:rPr>
              <w:t>与其环境因素有关的</w:t>
            </w:r>
            <w:r w:rsidRPr="000A3A59">
              <w:rPr>
                <w:rFonts w:asciiTheme="minorEastAsia" w:eastAsiaTheme="minorEastAsia" w:hAnsiTheme="minorEastAsia" w:hint="eastAsia"/>
              </w:rPr>
              <w:t>文件化的</w:t>
            </w:r>
            <w:r w:rsidRPr="000A3A59">
              <w:rPr>
                <w:rFonts w:asciiTheme="minorEastAsia" w:eastAsiaTheme="minorEastAsia" w:hAnsiTheme="minorEastAsia"/>
              </w:rPr>
              <w:t>合规义务；将这些合规义务应用于组织；在建立、实施、保持和持续改进其环境管理体系时必须考虑这些合规义务。</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组织</w:t>
            </w:r>
            <w:r w:rsidRPr="000A3A59">
              <w:rPr>
                <w:rFonts w:asciiTheme="minorEastAsia" w:eastAsiaTheme="minorEastAsia" w:hAnsiTheme="minorEastAsia" w:hint="eastAsia"/>
              </w:rPr>
              <w:t>提供了</w:t>
            </w:r>
            <w:r w:rsidRPr="000A3A59">
              <w:rPr>
                <w:rFonts w:asciiTheme="minorEastAsia" w:eastAsiaTheme="minorEastAsia" w:hAnsiTheme="minorEastAsia"/>
              </w:rPr>
              <w:t>下列许可和授权(必要时，按每个场所来描述):</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□安全生产许可证编号：</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■排污许可证编号：固定污染源排污登记回执，登记编号：915101846818407096001W</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□环境影响登记表日期：</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□环境影响报告表日期：</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□环境影响报告书日期：</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□消防验收/备案证明日期：</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组织策划并采取措施管理其重要环境因素、合规义务和识别的风险和机遇；</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□污水处理■除尘设备■设备降噪■危废合法处置□使用节能设备□危化品控制</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□压力容器检测■消防控制□其他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40461B" w:rsidRPr="000A3A59">
              <w:tc>
                <w:tcPr>
                  <w:tcW w:w="2191" w:type="dxa"/>
                  <w:shd w:val="clear" w:color="auto" w:fill="auto"/>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环境目标</w:t>
                  </w:r>
                </w:p>
              </w:tc>
              <w:tc>
                <w:tcPr>
                  <w:tcW w:w="3136" w:type="dxa"/>
                  <w:shd w:val="clear" w:color="auto" w:fill="auto"/>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控制措施</w:t>
                  </w:r>
                </w:p>
              </w:tc>
              <w:tc>
                <w:tcPr>
                  <w:tcW w:w="1350" w:type="dxa"/>
                  <w:shd w:val="clear" w:color="auto" w:fill="auto"/>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责任部门</w:t>
                  </w:r>
                </w:p>
              </w:tc>
              <w:tc>
                <w:tcPr>
                  <w:tcW w:w="1774" w:type="dxa"/>
                  <w:shd w:val="clear" w:color="auto" w:fill="auto"/>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目标实际完成</w:t>
                  </w:r>
                </w:p>
              </w:tc>
            </w:tr>
            <w:tr w:rsidR="0040461B" w:rsidRPr="000A3A59">
              <w:tc>
                <w:tcPr>
                  <w:tcW w:w="2191" w:type="dxa"/>
                  <w:shd w:val="clear" w:color="auto" w:fill="auto"/>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cs="宋体" w:hint="eastAsia"/>
                      <w:kern w:val="0"/>
                      <w:szCs w:val="21"/>
                    </w:rPr>
                    <w:t>办公、生活废弃物分类收集处理率≥98%；</w:t>
                  </w:r>
                </w:p>
              </w:tc>
              <w:tc>
                <w:tcPr>
                  <w:tcW w:w="3136"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lang w:val="en-GB"/>
                    </w:rPr>
                  </w:pPr>
                  <w:r w:rsidRPr="000A3A59">
                    <w:rPr>
                      <w:rFonts w:asciiTheme="minorEastAsia" w:eastAsiaTheme="minorEastAsia" w:hAnsiTheme="minorEastAsia" w:hint="eastAsia"/>
                    </w:rPr>
                    <w:t>环境管理方案</w:t>
                  </w:r>
                </w:p>
              </w:tc>
              <w:tc>
                <w:tcPr>
                  <w:tcW w:w="1350"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行政部</w:t>
                  </w:r>
                </w:p>
              </w:tc>
              <w:tc>
                <w:tcPr>
                  <w:tcW w:w="1774" w:type="dxa"/>
                  <w:shd w:val="clear" w:color="auto" w:fill="auto"/>
                  <w:vAlign w:val="center"/>
                </w:tcPr>
                <w:p w:rsidR="0040461B" w:rsidRPr="000A3A59" w:rsidRDefault="000E4ED6" w:rsidP="000E4ED6">
                  <w:pPr>
                    <w:shd w:val="clear" w:color="auto" w:fill="EBF1DE" w:themeFill="accent3" w:themeFillTint="32"/>
                    <w:rPr>
                      <w:rFonts w:asciiTheme="minorEastAsia" w:eastAsiaTheme="minorEastAsia" w:hAnsiTheme="minorEastAsia"/>
                      <w:lang w:val="en-GB"/>
                    </w:rPr>
                  </w:pPr>
                  <w:r w:rsidRPr="000A3A59">
                    <w:rPr>
                      <w:rFonts w:asciiTheme="minorEastAsia" w:eastAsiaTheme="minorEastAsia" w:hAnsiTheme="minorEastAsia" w:hint="eastAsia"/>
                    </w:rPr>
                    <w:t>合规处理率99.5%</w:t>
                  </w:r>
                </w:p>
              </w:tc>
            </w:tr>
            <w:tr w:rsidR="0040461B" w:rsidRPr="000A3A59">
              <w:tc>
                <w:tcPr>
                  <w:tcW w:w="2191" w:type="dxa"/>
                  <w:shd w:val="clear" w:color="auto" w:fill="auto"/>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cs="宋体" w:hint="eastAsia"/>
                      <w:kern w:val="0"/>
                      <w:szCs w:val="21"/>
                    </w:rPr>
                    <w:t>火灾事故为0；</w:t>
                  </w:r>
                </w:p>
              </w:tc>
              <w:tc>
                <w:tcPr>
                  <w:tcW w:w="3136"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环境管理方案</w:t>
                  </w:r>
                </w:p>
              </w:tc>
              <w:tc>
                <w:tcPr>
                  <w:tcW w:w="1350"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行政部</w:t>
                  </w:r>
                </w:p>
              </w:tc>
              <w:tc>
                <w:tcPr>
                  <w:tcW w:w="1774"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未发生火灾事故</w:t>
                  </w:r>
                </w:p>
              </w:tc>
            </w:tr>
            <w:tr w:rsidR="0040461B" w:rsidRPr="000A3A59">
              <w:tc>
                <w:tcPr>
                  <w:tcW w:w="2191" w:type="dxa"/>
                  <w:shd w:val="clear" w:color="auto" w:fill="auto"/>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cs="宋体" w:hint="eastAsia"/>
                      <w:kern w:val="0"/>
                      <w:szCs w:val="21"/>
                    </w:rPr>
                    <w:t>环境扰民投诉为0</w:t>
                  </w:r>
                </w:p>
              </w:tc>
              <w:tc>
                <w:tcPr>
                  <w:tcW w:w="3136"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环境管理方案</w:t>
                  </w:r>
                </w:p>
              </w:tc>
              <w:tc>
                <w:tcPr>
                  <w:tcW w:w="1350"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行政部</w:t>
                  </w:r>
                </w:p>
              </w:tc>
              <w:tc>
                <w:tcPr>
                  <w:tcW w:w="1774" w:type="dxa"/>
                  <w:shd w:val="clear" w:color="auto" w:fill="auto"/>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未发生环境扰民投诉事件</w:t>
                  </w:r>
                </w:p>
              </w:tc>
            </w:tr>
            <w:tr w:rsidR="0040461B" w:rsidRPr="000A3A59">
              <w:tc>
                <w:tcPr>
                  <w:tcW w:w="2191" w:type="dxa"/>
                  <w:shd w:val="clear" w:color="auto" w:fill="auto"/>
                </w:tcPr>
                <w:p w:rsidR="0040461B" w:rsidRPr="000A3A59" w:rsidRDefault="0040461B">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40461B" w:rsidRPr="000A3A59" w:rsidRDefault="0040461B">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0461B" w:rsidRPr="000A3A59" w:rsidRDefault="0040461B">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0461B" w:rsidRPr="000A3A59" w:rsidRDefault="0040461B">
                  <w:pPr>
                    <w:shd w:val="clear" w:color="auto" w:fill="EBF1DE" w:themeFill="accent3" w:themeFillTint="32"/>
                    <w:jc w:val="center"/>
                    <w:rPr>
                      <w:rFonts w:asciiTheme="minorEastAsia" w:eastAsiaTheme="minorEastAsia" w:hAnsiTheme="minorEastAsia"/>
                    </w:rPr>
                  </w:pPr>
                </w:p>
              </w:tc>
            </w:tr>
            <w:tr w:rsidR="0040461B" w:rsidRPr="000A3A59">
              <w:tc>
                <w:tcPr>
                  <w:tcW w:w="2191" w:type="dxa"/>
                  <w:shd w:val="clear" w:color="auto" w:fill="auto"/>
                </w:tcPr>
                <w:p w:rsidR="0040461B" w:rsidRPr="000A3A59" w:rsidRDefault="0040461B">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40461B" w:rsidRPr="000A3A59" w:rsidRDefault="0040461B">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40461B" w:rsidRPr="000A3A59" w:rsidRDefault="0040461B">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40461B" w:rsidRPr="000A3A59" w:rsidRDefault="0040461B">
                  <w:pPr>
                    <w:shd w:val="clear" w:color="auto" w:fill="EBF1DE" w:themeFill="accent3" w:themeFillTint="32"/>
                    <w:jc w:val="center"/>
                    <w:rPr>
                      <w:rFonts w:asciiTheme="minorEastAsia" w:eastAsiaTheme="minorEastAsia" w:hAnsiTheme="minorEastAsia"/>
                    </w:rPr>
                  </w:pPr>
                </w:p>
              </w:tc>
            </w:tr>
          </w:tbl>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目标已实现</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目标没有实现的，组织在内部及时进行原因分析并采取了改进措施。</w:t>
            </w:r>
          </w:p>
        </w:tc>
      </w:tr>
      <w:tr w:rsidR="0040461B" w:rsidRPr="000A3A59">
        <w:trPr>
          <w:trHeight w:val="882"/>
        </w:trPr>
        <w:tc>
          <w:tcPr>
            <w:tcW w:w="1214" w:type="dxa"/>
            <w:vMerge w:val="restart"/>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lastRenderedPageBreak/>
              <w:t>支持</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组织的资源状况：■人力资源□自然资源■基础设施■技术□财务资源。</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■组织现有内部资源的能力可满足环境管理体系运行；</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□组织现有内部资源的能力可基本满足环境管理体系运行，但是还有不足需要补充：</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□组织现有内部资源的能力完全不能满足环境管理体系运行，需要从外部供方获得：</w:t>
            </w:r>
          </w:p>
        </w:tc>
      </w:tr>
      <w:tr w:rsidR="0040461B" w:rsidRPr="000A3A59">
        <w:trPr>
          <w:trHeight w:val="882"/>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组织应确定并配备所需的管理人员、技术人员和生产操作/服务提供人员：</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■组织现有人力资源的能力可满足环境管理体系运行；</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□组织现有人力资源的能力可基本环境环境管理体系运行，但是还有不足需要补充：</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□组织现有人力资源的能力完全不能满足环境管理体系运行，需要从外部供方获得：</w:t>
            </w:r>
          </w:p>
        </w:tc>
      </w:tr>
      <w:tr w:rsidR="0040461B" w:rsidRPr="000A3A59">
        <w:trPr>
          <w:trHeight w:val="882"/>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组织应确定、提供并维护所需的基础设施情况：</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建筑面积 6000平方米；生产车间4个；库房1个；实验室 个；</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主要生产设备有：</w:t>
            </w:r>
            <w:r w:rsidRPr="000A3A59">
              <w:rPr>
                <w:rFonts w:asciiTheme="minorEastAsia" w:eastAsiaTheme="minorEastAsia" w:hAnsiTheme="minorEastAsia" w:hint="eastAsia"/>
                <w:u w:val="single"/>
              </w:rPr>
              <w:t>电脑及办公设备和</w:t>
            </w:r>
            <w:r w:rsidRPr="000A3A59">
              <w:rPr>
                <w:rFonts w:asciiTheme="minorEastAsia" w:eastAsiaTheme="minorEastAsia" w:hAnsiTheme="minorEastAsia" w:cs="宋体" w:hint="eastAsia"/>
                <w:szCs w:val="21"/>
                <w:u w:val="single"/>
              </w:rPr>
              <w:t>行车、叉车、</w:t>
            </w:r>
            <w:r w:rsidRPr="000A3A59">
              <w:rPr>
                <w:rFonts w:asciiTheme="minorEastAsia" w:eastAsiaTheme="minorEastAsia" w:hAnsiTheme="minorEastAsia" w:hint="eastAsia"/>
                <w:szCs w:val="21"/>
                <w:u w:val="single"/>
              </w:rPr>
              <w:t>捏合机、混色机、喷码机、干燥机、</w:t>
            </w:r>
            <w:r w:rsidRPr="000A3A59">
              <w:rPr>
                <w:rFonts w:asciiTheme="minorEastAsia" w:eastAsiaTheme="minorEastAsia" w:hAnsiTheme="minorEastAsia" w:cs="宋体" w:hint="eastAsia"/>
                <w:szCs w:val="21"/>
                <w:u w:val="single"/>
              </w:rPr>
              <w:t>挤出机、注塑机、粉碎机、单螺杆挤出生产线</w:t>
            </w:r>
            <w:r w:rsidRPr="000A3A59">
              <w:rPr>
                <w:rFonts w:asciiTheme="minorEastAsia" w:eastAsiaTheme="minorEastAsia" w:hAnsiTheme="minorEastAsia" w:hint="eastAsia"/>
                <w:szCs w:val="21"/>
                <w:u w:val="single"/>
              </w:rPr>
              <w:t>等</w:t>
            </w:r>
            <w:r w:rsidRPr="000A3A59">
              <w:rPr>
                <w:rFonts w:asciiTheme="minorEastAsia" w:eastAsiaTheme="minorEastAsia" w:hAnsiTheme="minorEastAsia" w:hint="eastAsia"/>
                <w:szCs w:val="21"/>
              </w:rPr>
              <w:t>。</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主要环保设备有：灭火器、消防栓、布袋除尘器</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特种设备：■叉车■行车□锅炉□电梯□压力容器□压力管道□不适用</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辅助场所：□高压配电室□低压配电室□空压站□锅炉房□食堂□危化品库</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□危废库□建筑施工□污水处理站□其他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■组织现有基础设施可满足环境管理体系运行；</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□组织现有基础设施可基本满足环境管理体系运行，但是还有不足需要补充：</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□组织现有基础设施完全不能满足环境管理体系运行，需要从外部供方获得：</w:t>
            </w:r>
          </w:p>
        </w:tc>
      </w:tr>
      <w:tr w:rsidR="0040461B" w:rsidRPr="000A3A59">
        <w:trPr>
          <w:trHeight w:val="882"/>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计量器具的</w:t>
            </w:r>
            <w:r w:rsidRPr="000A3A59">
              <w:rPr>
                <w:rFonts w:asciiTheme="minorEastAsia" w:eastAsiaTheme="minorEastAsia" w:hAnsiTheme="minorEastAsia"/>
              </w:rPr>
              <w:t>测量溯源</w:t>
            </w:r>
            <w:r w:rsidRPr="000A3A59">
              <w:rPr>
                <w:rFonts w:asciiTheme="minorEastAsia" w:eastAsiaTheme="minorEastAsia" w:hAnsiTheme="minorEastAsia" w:hint="eastAsia"/>
              </w:rPr>
              <w:t>方法：</w:t>
            </w:r>
            <w:r w:rsidRPr="000A3A59">
              <w:rPr>
                <w:rFonts w:asciiTheme="minorEastAsia" w:eastAsiaTheme="minorEastAsia" w:hAnsiTheme="minorEastAsia"/>
              </w:rPr>
              <w:t>□</w:t>
            </w:r>
            <w:r w:rsidRPr="000A3A59">
              <w:rPr>
                <w:rFonts w:asciiTheme="minorEastAsia" w:eastAsiaTheme="minorEastAsia" w:hAnsiTheme="minorEastAsia" w:hint="eastAsia"/>
              </w:rPr>
              <w:t>自校</w:t>
            </w:r>
            <w:r w:rsidRPr="000A3A59">
              <w:rPr>
                <w:rFonts w:asciiTheme="minorEastAsia" w:eastAsiaTheme="minorEastAsia" w:hAnsiTheme="minorEastAsia"/>
              </w:rPr>
              <w:t>□</w:t>
            </w:r>
            <w:r w:rsidRPr="000A3A59">
              <w:rPr>
                <w:rFonts w:asciiTheme="minorEastAsia" w:eastAsiaTheme="minorEastAsia" w:hAnsiTheme="minorEastAsia" w:hint="eastAsia"/>
              </w:rPr>
              <w:t>外校</w:t>
            </w:r>
          </w:p>
          <w:p w:rsidR="0040461B" w:rsidRPr="000A3A59" w:rsidRDefault="000E4ED6">
            <w:pPr>
              <w:shd w:val="clear" w:color="auto" w:fill="EBF1DE" w:themeFill="accent3" w:themeFillTint="32"/>
              <w:rPr>
                <w:rFonts w:asciiTheme="minorEastAsia" w:eastAsiaTheme="minorEastAsia" w:hAnsiTheme="minorEastAsia"/>
                <w:u w:val="single"/>
              </w:rPr>
            </w:pPr>
            <w:r w:rsidRPr="000A3A59">
              <w:rPr>
                <w:rFonts w:asciiTheme="minorEastAsia" w:eastAsiaTheme="minorEastAsia" w:hAnsiTheme="minorEastAsia" w:hint="eastAsia"/>
              </w:rPr>
              <w:t>环境监测的计量器具有：无</w:t>
            </w:r>
          </w:p>
          <w:p w:rsidR="0040461B" w:rsidRPr="000A3A59" w:rsidRDefault="000E4ED6">
            <w:pPr>
              <w:shd w:val="clear" w:color="auto" w:fill="EBF1DE" w:themeFill="accent3" w:themeFillTint="32"/>
              <w:rPr>
                <w:rFonts w:asciiTheme="minorEastAsia" w:eastAsiaTheme="minorEastAsia" w:hAnsiTheme="minorEastAsia"/>
                <w:u w:val="single"/>
              </w:rPr>
            </w:pPr>
            <w:r w:rsidRPr="000A3A59">
              <w:rPr>
                <w:rFonts w:asciiTheme="minorEastAsia" w:eastAsiaTheme="minorEastAsia" w:hAnsiTheme="minorEastAsia" w:hint="eastAsia"/>
              </w:rPr>
              <w:t>计量器具管理：</w:t>
            </w:r>
            <w:r w:rsidRPr="000A3A59">
              <w:rPr>
                <w:rFonts w:asciiTheme="minorEastAsia" w:eastAsiaTheme="minorEastAsia" w:hAnsiTheme="minorEastAsia"/>
              </w:rPr>
              <w:t>□</w:t>
            </w:r>
            <w:r w:rsidRPr="000A3A59">
              <w:rPr>
                <w:rFonts w:asciiTheme="minorEastAsia" w:eastAsiaTheme="minorEastAsia" w:hAnsiTheme="minorEastAsia" w:hint="eastAsia"/>
              </w:rPr>
              <w:t>进行了定期校准/检定</w:t>
            </w:r>
            <w:r w:rsidRPr="000A3A59">
              <w:rPr>
                <w:rFonts w:asciiTheme="minorEastAsia" w:eastAsiaTheme="minorEastAsia" w:hAnsiTheme="minorEastAsia"/>
              </w:rPr>
              <w:t>□</w:t>
            </w:r>
            <w:r w:rsidRPr="000A3A59">
              <w:rPr>
                <w:rFonts w:asciiTheme="minorEastAsia" w:eastAsiaTheme="minorEastAsia" w:hAnsiTheme="minorEastAsia" w:hint="eastAsia"/>
              </w:rPr>
              <w:t>未进行定期校准/检定的有：</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组织已确定在其控制的工作人员所需具备的能力，并采取措施以获得所需的能力，并评价措施的有效性；</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通过</w:t>
            </w:r>
            <w:r w:rsidRPr="000A3A59">
              <w:rPr>
                <w:rFonts w:asciiTheme="minorEastAsia" w:eastAsiaTheme="minorEastAsia" w:hAnsiTheme="minorEastAsia"/>
              </w:rPr>
              <w:t>■</w:t>
            </w:r>
            <w:r w:rsidRPr="000A3A59">
              <w:rPr>
                <w:rFonts w:asciiTheme="minorEastAsia" w:eastAsiaTheme="minorEastAsia" w:hAnsiTheme="minorEastAsia" w:hint="eastAsia"/>
              </w:rPr>
              <w:t>招聘</w:t>
            </w:r>
            <w:r w:rsidRPr="000A3A59">
              <w:rPr>
                <w:rFonts w:asciiTheme="minorEastAsia" w:eastAsiaTheme="minorEastAsia" w:hAnsiTheme="minorEastAsia"/>
              </w:rPr>
              <w:t>□</w:t>
            </w:r>
            <w:r w:rsidRPr="000A3A59">
              <w:rPr>
                <w:rFonts w:asciiTheme="minorEastAsia" w:eastAsiaTheme="minorEastAsia" w:hAnsiTheme="minorEastAsia" w:hint="eastAsia"/>
              </w:rPr>
              <w:t>换岗</w:t>
            </w:r>
            <w:r w:rsidRPr="000A3A59">
              <w:rPr>
                <w:rFonts w:asciiTheme="minorEastAsia" w:eastAsiaTheme="minorEastAsia" w:hAnsiTheme="minorEastAsia"/>
              </w:rPr>
              <w:t>■</w:t>
            </w:r>
            <w:r w:rsidRPr="000A3A59">
              <w:rPr>
                <w:rFonts w:asciiTheme="minorEastAsia" w:eastAsiaTheme="minorEastAsia" w:hAnsiTheme="minorEastAsia" w:hint="eastAsia"/>
              </w:rPr>
              <w:t>培训</w:t>
            </w:r>
            <w:r w:rsidRPr="000A3A59">
              <w:rPr>
                <w:rFonts w:asciiTheme="minorEastAsia" w:eastAsiaTheme="minorEastAsia" w:hAnsiTheme="minorEastAsia"/>
              </w:rPr>
              <w:t>□</w:t>
            </w:r>
            <w:r w:rsidRPr="000A3A59">
              <w:rPr>
                <w:rFonts w:asciiTheme="minorEastAsia" w:eastAsiaTheme="minorEastAsia" w:hAnsiTheme="minorEastAsia" w:hint="eastAsia"/>
              </w:rPr>
              <w:t>考核</w:t>
            </w:r>
            <w:r w:rsidRPr="000A3A59">
              <w:rPr>
                <w:rFonts w:asciiTheme="minorEastAsia" w:eastAsiaTheme="minorEastAsia" w:hAnsiTheme="minorEastAsia"/>
              </w:rPr>
              <w:t>■</w:t>
            </w:r>
            <w:r w:rsidRPr="000A3A59">
              <w:rPr>
                <w:rFonts w:asciiTheme="minorEastAsia" w:eastAsiaTheme="minorEastAsia" w:hAnsiTheme="minorEastAsia" w:hint="eastAsia"/>
              </w:rPr>
              <w:t>辅导</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对国家规定持证上岗的人员资质进行了有效的管理。</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特种作业人员：</w:t>
            </w:r>
            <w:r w:rsidRPr="000A3A59">
              <w:rPr>
                <w:rFonts w:asciiTheme="minorEastAsia" w:eastAsiaTheme="minorEastAsia" w:hAnsiTheme="minorEastAsia"/>
              </w:rPr>
              <w:t>■</w:t>
            </w:r>
            <w:r w:rsidRPr="000A3A59">
              <w:rPr>
                <w:rFonts w:asciiTheme="minorEastAsia" w:eastAsiaTheme="minorEastAsia" w:hAnsiTheme="minorEastAsia" w:hint="eastAsia"/>
              </w:rPr>
              <w:t>电工</w:t>
            </w:r>
            <w:r w:rsidRPr="000A3A59">
              <w:rPr>
                <w:rFonts w:asciiTheme="minorEastAsia" w:eastAsiaTheme="minorEastAsia" w:hAnsiTheme="minorEastAsia"/>
              </w:rPr>
              <w:t>□</w:t>
            </w:r>
            <w:r w:rsidRPr="000A3A59">
              <w:rPr>
                <w:rFonts w:asciiTheme="minorEastAsia" w:eastAsiaTheme="minorEastAsia" w:hAnsiTheme="minorEastAsia" w:hint="eastAsia"/>
              </w:rPr>
              <w:t>焊工</w:t>
            </w:r>
            <w:r w:rsidRPr="000A3A59">
              <w:rPr>
                <w:rFonts w:asciiTheme="minorEastAsia" w:eastAsiaTheme="minorEastAsia" w:hAnsiTheme="minorEastAsia"/>
              </w:rPr>
              <w:t>□</w:t>
            </w:r>
            <w:r w:rsidRPr="000A3A59">
              <w:rPr>
                <w:rFonts w:asciiTheme="minorEastAsia" w:eastAsiaTheme="minorEastAsia" w:hAnsiTheme="minorEastAsia" w:hint="eastAsia"/>
              </w:rPr>
              <w:t>危化品作业</w:t>
            </w:r>
            <w:r w:rsidRPr="000A3A59">
              <w:rPr>
                <w:rFonts w:asciiTheme="minorEastAsia" w:eastAsiaTheme="minorEastAsia" w:hAnsiTheme="minorEastAsia"/>
              </w:rPr>
              <w:t>□</w:t>
            </w:r>
            <w:r w:rsidRPr="000A3A59">
              <w:rPr>
                <w:rFonts w:asciiTheme="minorEastAsia" w:eastAsiaTheme="minorEastAsia" w:hAnsiTheme="minorEastAsia" w:hint="eastAsia"/>
              </w:rPr>
              <w:t>制冷工</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特种设备作业人员：■叉车工</w:t>
            </w:r>
            <w:r w:rsidRPr="000A3A59">
              <w:rPr>
                <w:rFonts w:asciiTheme="minorEastAsia" w:eastAsiaTheme="minorEastAsia" w:hAnsiTheme="minorEastAsia"/>
              </w:rPr>
              <w:t>□</w:t>
            </w:r>
            <w:r w:rsidRPr="000A3A59">
              <w:rPr>
                <w:rFonts w:asciiTheme="minorEastAsia" w:eastAsiaTheme="minorEastAsia" w:hAnsiTheme="minorEastAsia" w:hint="eastAsia"/>
              </w:rPr>
              <w:t>行车工</w:t>
            </w:r>
            <w:r w:rsidRPr="000A3A59">
              <w:rPr>
                <w:rFonts w:asciiTheme="minorEastAsia" w:eastAsiaTheme="minorEastAsia" w:hAnsiTheme="minorEastAsia"/>
              </w:rPr>
              <w:t>□</w:t>
            </w:r>
            <w:r w:rsidRPr="000A3A59">
              <w:rPr>
                <w:rFonts w:asciiTheme="minorEastAsia" w:eastAsiaTheme="minorEastAsia" w:hAnsiTheme="minorEastAsia" w:hint="eastAsia"/>
              </w:rPr>
              <w:t>锅炉工</w:t>
            </w:r>
            <w:r w:rsidRPr="000A3A59">
              <w:rPr>
                <w:rFonts w:asciiTheme="minorEastAsia" w:eastAsiaTheme="minorEastAsia" w:hAnsiTheme="minorEastAsia"/>
              </w:rPr>
              <w:t>□</w:t>
            </w:r>
            <w:r w:rsidRPr="000A3A59">
              <w:rPr>
                <w:rFonts w:asciiTheme="minorEastAsia" w:eastAsiaTheme="minorEastAsia" w:hAnsiTheme="minorEastAsia" w:hint="eastAsia"/>
              </w:rPr>
              <w:t>压力容器</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通过</w:t>
            </w:r>
            <w:r w:rsidRPr="000A3A59">
              <w:rPr>
                <w:rFonts w:asciiTheme="minorEastAsia" w:eastAsiaTheme="minorEastAsia" w:hAnsiTheme="minorEastAsia"/>
              </w:rPr>
              <w:t>■</w:t>
            </w:r>
            <w:r w:rsidRPr="000A3A59">
              <w:rPr>
                <w:rFonts w:asciiTheme="minorEastAsia" w:eastAsiaTheme="minorEastAsia" w:hAnsiTheme="minorEastAsia" w:hint="eastAsia"/>
              </w:rPr>
              <w:t>会议传达</w:t>
            </w:r>
            <w:r w:rsidRPr="000A3A59">
              <w:rPr>
                <w:rFonts w:asciiTheme="minorEastAsia" w:eastAsiaTheme="minorEastAsia" w:hAnsiTheme="minorEastAsia"/>
              </w:rPr>
              <w:t>■</w:t>
            </w:r>
            <w:r w:rsidRPr="000A3A59">
              <w:rPr>
                <w:rFonts w:asciiTheme="minorEastAsia" w:eastAsiaTheme="minorEastAsia" w:hAnsiTheme="minorEastAsia" w:hint="eastAsia"/>
              </w:rPr>
              <w:t>标语</w:t>
            </w:r>
            <w:r w:rsidRPr="000A3A59">
              <w:rPr>
                <w:rFonts w:asciiTheme="minorEastAsia" w:eastAsiaTheme="minorEastAsia" w:hAnsiTheme="minorEastAsia"/>
              </w:rPr>
              <w:t>■</w:t>
            </w:r>
            <w:r w:rsidRPr="000A3A59">
              <w:rPr>
                <w:rFonts w:asciiTheme="minorEastAsia" w:eastAsiaTheme="minorEastAsia" w:hAnsiTheme="minorEastAsia" w:hint="eastAsia"/>
              </w:rPr>
              <w:t>培训</w:t>
            </w:r>
            <w:r w:rsidRPr="000A3A59">
              <w:rPr>
                <w:rFonts w:asciiTheme="minorEastAsia" w:eastAsiaTheme="minorEastAsia" w:hAnsiTheme="minorEastAsia"/>
              </w:rPr>
              <w:t>□</w:t>
            </w:r>
            <w:r w:rsidRPr="000A3A59">
              <w:rPr>
                <w:rFonts w:asciiTheme="minorEastAsia" w:eastAsiaTheme="minorEastAsia" w:hAnsiTheme="minorEastAsia" w:hint="eastAsia"/>
              </w:rPr>
              <w:t>看板</w:t>
            </w:r>
            <w:r w:rsidRPr="000A3A59">
              <w:rPr>
                <w:rFonts w:asciiTheme="minorEastAsia" w:eastAsiaTheme="minorEastAsia" w:hAnsiTheme="minorEastAsia"/>
              </w:rPr>
              <w:t>□</w:t>
            </w:r>
            <w:r w:rsidRPr="000A3A59">
              <w:rPr>
                <w:rFonts w:asciiTheme="minorEastAsia" w:eastAsiaTheme="minorEastAsia" w:hAnsiTheme="minorEastAsia" w:hint="eastAsia"/>
              </w:rPr>
              <w:t>局域网</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组织已确定与环境管理体系相关的内部和外部沟通。</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内部沟通方式：</w:t>
            </w:r>
            <w:r w:rsidRPr="000A3A59">
              <w:rPr>
                <w:rFonts w:asciiTheme="minorEastAsia" w:eastAsiaTheme="minorEastAsia" w:hAnsiTheme="minorEastAsia"/>
              </w:rPr>
              <w:t>■</w:t>
            </w:r>
            <w:r w:rsidRPr="000A3A59">
              <w:rPr>
                <w:rFonts w:asciiTheme="minorEastAsia" w:eastAsiaTheme="minorEastAsia" w:hAnsiTheme="minorEastAsia" w:hint="eastAsia"/>
              </w:rPr>
              <w:t>文件发放</w:t>
            </w:r>
            <w:r w:rsidRPr="000A3A59">
              <w:rPr>
                <w:rFonts w:asciiTheme="minorEastAsia" w:eastAsiaTheme="minorEastAsia" w:hAnsiTheme="minorEastAsia"/>
              </w:rPr>
              <w:t>■</w:t>
            </w:r>
            <w:r w:rsidRPr="000A3A59">
              <w:rPr>
                <w:rFonts w:asciiTheme="minorEastAsia" w:eastAsiaTheme="minorEastAsia" w:hAnsiTheme="minorEastAsia" w:hint="eastAsia"/>
              </w:rPr>
              <w:t>会议</w:t>
            </w:r>
            <w:r w:rsidRPr="000A3A59">
              <w:rPr>
                <w:rFonts w:asciiTheme="minorEastAsia" w:eastAsiaTheme="minorEastAsia" w:hAnsiTheme="minorEastAsia"/>
              </w:rPr>
              <w:t>□</w:t>
            </w:r>
            <w:r w:rsidRPr="000A3A59">
              <w:rPr>
                <w:rFonts w:asciiTheme="minorEastAsia" w:eastAsiaTheme="minorEastAsia" w:hAnsiTheme="minorEastAsia" w:hint="eastAsia"/>
              </w:rPr>
              <w:t>标语</w:t>
            </w:r>
            <w:r w:rsidRPr="000A3A59">
              <w:rPr>
                <w:rFonts w:asciiTheme="minorEastAsia" w:eastAsiaTheme="minorEastAsia" w:hAnsiTheme="minorEastAsia"/>
              </w:rPr>
              <w:t>□</w:t>
            </w:r>
            <w:r w:rsidRPr="000A3A59">
              <w:rPr>
                <w:rFonts w:asciiTheme="minorEastAsia" w:eastAsiaTheme="minorEastAsia" w:hAnsiTheme="minorEastAsia" w:hint="eastAsia"/>
              </w:rPr>
              <w:t>展板</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外部沟通方式：</w:t>
            </w:r>
            <w:r w:rsidRPr="000A3A59">
              <w:rPr>
                <w:rFonts w:asciiTheme="minorEastAsia" w:eastAsiaTheme="minorEastAsia" w:hAnsiTheme="minorEastAsia"/>
              </w:rPr>
              <w:t>■</w:t>
            </w:r>
            <w:r w:rsidRPr="000A3A59">
              <w:rPr>
                <w:rFonts w:asciiTheme="minorEastAsia" w:eastAsiaTheme="minorEastAsia" w:hAnsiTheme="minorEastAsia" w:hint="eastAsia"/>
              </w:rPr>
              <w:t>宣传材料</w:t>
            </w:r>
            <w:r w:rsidRPr="000A3A59">
              <w:rPr>
                <w:rFonts w:asciiTheme="minorEastAsia" w:eastAsiaTheme="minorEastAsia" w:hAnsiTheme="minorEastAsia"/>
              </w:rPr>
              <w:t>■</w:t>
            </w:r>
            <w:r w:rsidRPr="000A3A59">
              <w:rPr>
                <w:rFonts w:asciiTheme="minorEastAsia" w:eastAsiaTheme="minorEastAsia" w:hAnsiTheme="minorEastAsia" w:hint="eastAsia"/>
              </w:rPr>
              <w:t>网站</w:t>
            </w:r>
            <w:r w:rsidRPr="000A3A59">
              <w:rPr>
                <w:rFonts w:asciiTheme="minorEastAsia" w:eastAsiaTheme="minorEastAsia" w:hAnsiTheme="minorEastAsia"/>
              </w:rPr>
              <w:t>□</w:t>
            </w:r>
            <w:r w:rsidRPr="000A3A59">
              <w:rPr>
                <w:rFonts w:asciiTheme="minorEastAsia" w:eastAsiaTheme="minorEastAsia" w:hAnsiTheme="minorEastAsia" w:hint="eastAsia"/>
              </w:rPr>
              <w:t>标语</w:t>
            </w:r>
            <w:r w:rsidRPr="000A3A59">
              <w:rPr>
                <w:rFonts w:asciiTheme="minorEastAsia" w:eastAsiaTheme="minorEastAsia" w:hAnsiTheme="minorEastAsia"/>
              </w:rPr>
              <w:t>□</w:t>
            </w:r>
            <w:r w:rsidRPr="000A3A59">
              <w:rPr>
                <w:rFonts w:asciiTheme="minorEastAsia" w:eastAsiaTheme="minorEastAsia" w:hAnsiTheme="minorEastAsia" w:hint="eastAsia"/>
              </w:rPr>
              <w:t>展板</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u w:val="single"/>
              </w:rPr>
            </w:pPr>
            <w:r w:rsidRPr="000A3A59">
              <w:rPr>
                <w:rFonts w:asciiTheme="minorEastAsia" w:eastAsiaTheme="minorEastAsia" w:hAnsiTheme="minorEastAsia" w:hint="eastAsia"/>
              </w:rPr>
              <w:t>组织已建立了文件化的环境管理体系。对自编文件的编制、审批、发放、变更和作废进行了控制。</w:t>
            </w:r>
            <w:r w:rsidRPr="000A3A59">
              <w:rPr>
                <w:rFonts w:asciiTheme="minorEastAsia" w:eastAsiaTheme="minorEastAsia" w:hAnsiTheme="minorEastAsia"/>
              </w:rPr>
              <w:t>■</w:t>
            </w:r>
            <w:r w:rsidRPr="000A3A59">
              <w:rPr>
                <w:rFonts w:asciiTheme="minorEastAsia" w:eastAsiaTheme="minorEastAsia" w:hAnsiTheme="minorEastAsia" w:hint="eastAsia"/>
              </w:rPr>
              <w:t>体系文件受控</w:t>
            </w:r>
            <w:r w:rsidRPr="000A3A59">
              <w:rPr>
                <w:rFonts w:asciiTheme="minorEastAsia" w:eastAsiaTheme="minorEastAsia" w:hAnsiTheme="minorEastAsia"/>
              </w:rPr>
              <w:t>□</w:t>
            </w:r>
            <w:r w:rsidRPr="000A3A59">
              <w:rPr>
                <w:rFonts w:asciiTheme="minorEastAsia" w:eastAsiaTheme="minorEastAsia" w:hAnsiTheme="minorEastAsia" w:hint="eastAsia"/>
              </w:rPr>
              <w:t>体系文件基本受控，存在问题：</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对环境相关的外来文件（法律法规、产品标准）进行了识别和贯彻。</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□法律法规获取充分，■法律法规获取有遗漏，缺少：</w:t>
            </w:r>
            <w:r w:rsidRPr="000A3A59">
              <w:rPr>
                <w:rFonts w:asciiTheme="minorEastAsia" w:eastAsiaTheme="minorEastAsia" w:hAnsiTheme="minorEastAsia" w:cs="宋体" w:hint="eastAsia"/>
                <w:b/>
                <w:color w:val="000000" w:themeColor="text1"/>
                <w:szCs w:val="21"/>
                <w:lang/>
              </w:rPr>
              <w:t>《</w:t>
            </w:r>
            <w:r w:rsidRPr="000A3A59">
              <w:rPr>
                <w:rFonts w:asciiTheme="minorEastAsia" w:eastAsiaTheme="minorEastAsia" w:hAnsiTheme="minorEastAsia" w:hint="eastAsia"/>
                <w:b/>
                <w:color w:val="000000" w:themeColor="text1"/>
              </w:rPr>
              <w:t>中华人民共和国消防法</w:t>
            </w:r>
            <w:r w:rsidRPr="000A3A59">
              <w:rPr>
                <w:rFonts w:asciiTheme="minorEastAsia" w:eastAsiaTheme="minorEastAsia" w:hAnsiTheme="minorEastAsia" w:cs="宋体" w:hint="eastAsia"/>
                <w:b/>
                <w:color w:val="000000" w:themeColor="text1"/>
                <w:szCs w:val="21"/>
                <w:lang/>
              </w:rPr>
              <w:t>》《</w:t>
            </w:r>
            <w:r w:rsidRPr="000A3A59">
              <w:rPr>
                <w:rFonts w:asciiTheme="minorEastAsia" w:eastAsiaTheme="minorEastAsia" w:hAnsiTheme="minorEastAsia" w:hint="eastAsia"/>
                <w:b/>
                <w:color w:val="000000" w:themeColor="text1"/>
              </w:rPr>
              <w:t>中华人民共和国固体废物污染防治法</w:t>
            </w:r>
            <w:r w:rsidRPr="000A3A59">
              <w:rPr>
                <w:rFonts w:asciiTheme="minorEastAsia" w:eastAsiaTheme="minorEastAsia" w:hAnsiTheme="minorEastAsia" w:cs="宋体" w:hint="eastAsia"/>
                <w:b/>
                <w:color w:val="000000" w:themeColor="text1"/>
                <w:szCs w:val="21"/>
                <w:lang/>
              </w:rPr>
              <w:t>》《</w:t>
            </w:r>
            <w:r w:rsidRPr="000A3A59">
              <w:rPr>
                <w:rFonts w:asciiTheme="minorEastAsia" w:eastAsiaTheme="minorEastAsia" w:hAnsiTheme="minorEastAsia" w:hint="eastAsia"/>
                <w:b/>
                <w:color w:val="000000" w:themeColor="text1"/>
              </w:rPr>
              <w:t>中华人民共和国水污染防治法</w:t>
            </w:r>
            <w:r w:rsidRPr="000A3A59">
              <w:rPr>
                <w:rFonts w:asciiTheme="minorEastAsia" w:eastAsiaTheme="minorEastAsia" w:hAnsiTheme="minorEastAsia" w:cs="宋体" w:hint="eastAsia"/>
                <w:b/>
                <w:color w:val="000000" w:themeColor="text1"/>
                <w:szCs w:val="21"/>
                <w:lang/>
              </w:rPr>
              <w:t>》等部分法律法规未做到及时更新，已开具不符合项报告，需整改。</w:t>
            </w:r>
          </w:p>
          <w:p w:rsidR="0040461B" w:rsidRPr="000A3A59" w:rsidRDefault="0040461B">
            <w:pPr>
              <w:shd w:val="clear" w:color="auto" w:fill="EBF1DE" w:themeFill="accent3" w:themeFillTint="32"/>
              <w:rPr>
                <w:rFonts w:asciiTheme="minorEastAsia" w:eastAsiaTheme="minorEastAsia" w:hAnsiTheme="minorEastAsia"/>
              </w:rPr>
            </w:pP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对环境管理体系相关的运行记录进行了保留、储存、保护、检索查询、处置等管理。</w:t>
            </w:r>
          </w:p>
        </w:tc>
      </w:tr>
      <w:tr w:rsidR="0040461B" w:rsidRPr="000A3A59">
        <w:trPr>
          <w:trHeight w:val="355"/>
        </w:trPr>
        <w:tc>
          <w:tcPr>
            <w:tcW w:w="1214" w:type="dxa"/>
            <w:vMerge w:val="restart"/>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运行</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lastRenderedPageBreak/>
              <w:t>■</w:t>
            </w:r>
            <w:r w:rsidRPr="000A3A59">
              <w:rPr>
                <w:rFonts w:asciiTheme="minorEastAsia" w:eastAsiaTheme="minorEastAsia" w:hAnsiTheme="minorEastAsia" w:hint="eastAsia"/>
              </w:rPr>
              <w:t>工艺流程图</w:t>
            </w:r>
            <w:r w:rsidRPr="000A3A59">
              <w:rPr>
                <w:rFonts w:asciiTheme="minorEastAsia" w:eastAsiaTheme="minorEastAsia" w:hAnsiTheme="minorEastAsia"/>
              </w:rPr>
              <w:t>■</w:t>
            </w:r>
            <w:r w:rsidRPr="000A3A59">
              <w:rPr>
                <w:rFonts w:asciiTheme="minorEastAsia" w:eastAsiaTheme="minorEastAsia" w:hAnsiTheme="minorEastAsia" w:hint="eastAsia"/>
              </w:rPr>
              <w:t>作业文件</w:t>
            </w:r>
            <w:r w:rsidRPr="000A3A59">
              <w:rPr>
                <w:rFonts w:asciiTheme="minorEastAsia" w:eastAsiaTheme="minorEastAsia" w:hAnsiTheme="minorEastAsia"/>
              </w:rPr>
              <w:t>□</w:t>
            </w:r>
            <w:r w:rsidRPr="000A3A59">
              <w:rPr>
                <w:rFonts w:asciiTheme="minorEastAsia" w:eastAsiaTheme="minorEastAsia" w:hAnsiTheme="minorEastAsia" w:hint="eastAsia"/>
              </w:rPr>
              <w:t xml:space="preserve">MSDS   </w:t>
            </w:r>
            <w:r w:rsidRPr="000A3A59">
              <w:rPr>
                <w:rFonts w:asciiTheme="minorEastAsia" w:eastAsiaTheme="minorEastAsia" w:hAnsiTheme="minorEastAsia"/>
              </w:rPr>
              <w:t>■</w:t>
            </w:r>
            <w:r w:rsidRPr="000A3A59">
              <w:rPr>
                <w:rFonts w:asciiTheme="minorEastAsia" w:eastAsiaTheme="minorEastAsia" w:hAnsiTheme="minorEastAsia" w:hint="eastAsia"/>
              </w:rPr>
              <w:t>接收准则</w:t>
            </w:r>
            <w:r w:rsidRPr="000A3A59">
              <w:rPr>
                <w:rFonts w:asciiTheme="minorEastAsia" w:eastAsiaTheme="minorEastAsia" w:hAnsiTheme="minorEastAsia"/>
              </w:rPr>
              <w:t>□</w:t>
            </w:r>
            <w:r w:rsidRPr="000A3A59">
              <w:rPr>
                <w:rFonts w:asciiTheme="minorEastAsia" w:eastAsiaTheme="minorEastAsia" w:hAnsiTheme="minorEastAsia" w:hint="eastAsia"/>
              </w:rPr>
              <w:t>外包控制要求</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rPr>
          <w:trHeight w:val="90"/>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组织建立并实施了与顾客沟通；如产品和服务的环境信息、顾客财产、应急措施等。</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组织对产品和服务的环境要求进行了评审，确保有能力向顾客提供满足要求的产品和服务。</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顾客的环境要求为：</w:t>
            </w:r>
            <w:r w:rsidRPr="000A3A59">
              <w:rPr>
                <w:rFonts w:asciiTheme="minorEastAsia" w:eastAsiaTheme="minorEastAsia" w:hAnsiTheme="minorEastAsia"/>
              </w:rPr>
              <w:t>□</w:t>
            </w:r>
            <w:proofErr w:type="spellStart"/>
            <w:r w:rsidRPr="000A3A59">
              <w:rPr>
                <w:rFonts w:asciiTheme="minorEastAsia" w:eastAsiaTheme="minorEastAsia" w:hAnsiTheme="minorEastAsia" w:hint="eastAsia"/>
              </w:rPr>
              <w:t>Rohs</w:t>
            </w:r>
            <w:r w:rsidRPr="000A3A59">
              <w:rPr>
                <w:rFonts w:asciiTheme="minorEastAsia" w:eastAsiaTheme="minorEastAsia" w:hAnsiTheme="minorEastAsia"/>
              </w:rPr>
              <w:t>□</w:t>
            </w:r>
            <w:r w:rsidRPr="000A3A59">
              <w:rPr>
                <w:rFonts w:asciiTheme="minorEastAsia" w:eastAsiaTheme="minorEastAsia" w:hAnsiTheme="minorEastAsia" w:hint="eastAsia"/>
              </w:rPr>
              <w:t>MSDS</w:t>
            </w:r>
            <w:r w:rsidRPr="000A3A59">
              <w:rPr>
                <w:rFonts w:asciiTheme="minorEastAsia" w:eastAsiaTheme="minorEastAsia" w:hAnsiTheme="minorEastAsia"/>
              </w:rPr>
              <w:t>■</w:t>
            </w:r>
            <w:r w:rsidRPr="000A3A59">
              <w:rPr>
                <w:rFonts w:asciiTheme="minorEastAsia" w:eastAsiaTheme="minorEastAsia" w:hAnsiTheme="minorEastAsia" w:hint="eastAsia"/>
              </w:rPr>
              <w:t>EMS</w:t>
            </w:r>
            <w:proofErr w:type="spellEnd"/>
            <w:r w:rsidRPr="000A3A59">
              <w:rPr>
                <w:rFonts w:asciiTheme="minorEastAsia" w:eastAsiaTheme="minorEastAsia" w:hAnsiTheme="minorEastAsia" w:hint="eastAsia"/>
              </w:rPr>
              <w:t>认证证书</w:t>
            </w:r>
            <w:r w:rsidRPr="000A3A59">
              <w:rPr>
                <w:rFonts w:asciiTheme="minorEastAsia" w:eastAsiaTheme="minorEastAsia" w:hAnsiTheme="minorEastAsia"/>
              </w:rPr>
              <w:t>□</w:t>
            </w:r>
            <w:r w:rsidRPr="000A3A59">
              <w:rPr>
                <w:rFonts w:asciiTheme="minorEastAsia" w:eastAsiaTheme="minorEastAsia" w:hAnsiTheme="minorEastAsia" w:hint="eastAsia"/>
              </w:rPr>
              <w:t>特殊包装</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审核期间内，设计和开发新产品/项目名称：</w:t>
            </w:r>
            <w:r w:rsidRPr="000A3A59">
              <w:rPr>
                <w:rFonts w:asciiTheme="minorEastAsia" w:eastAsiaTheme="minorEastAsia" w:hAnsiTheme="minorEastAsia" w:hint="eastAsia"/>
                <w:u w:val="single"/>
              </w:rPr>
              <w:t>（</w:t>
            </w:r>
            <w:r w:rsidRPr="000A3A59">
              <w:rPr>
                <w:rFonts w:asciiTheme="minorEastAsia" w:eastAsiaTheme="minorEastAsia" w:hAnsiTheme="minorEastAsia" w:hint="eastAsia"/>
              </w:rPr>
              <w:t>举1例）</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对该设计和开发的项目对环境因素进行了识别和评价，并制订了控制措施。</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设计和开发的环境因素控制：</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组织对外部提供的过程、产品（危化品）和服务的供方按照对环境因素的影响程度实施控制。</w:t>
            </w: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外部提供包括：■原材料采购</w:t>
            </w:r>
            <w:r w:rsidRPr="000A3A59">
              <w:rPr>
                <w:rFonts w:asciiTheme="minorEastAsia" w:eastAsiaTheme="minorEastAsia" w:hAnsiTheme="minorEastAsia"/>
              </w:rPr>
              <w:t>□</w:t>
            </w:r>
            <w:r w:rsidRPr="000A3A59">
              <w:rPr>
                <w:rFonts w:asciiTheme="minorEastAsia" w:eastAsiaTheme="minorEastAsia" w:hAnsiTheme="minorEastAsia" w:hint="eastAsia"/>
              </w:rPr>
              <w:t>委托加工</w:t>
            </w:r>
            <w:r w:rsidRPr="000A3A59">
              <w:rPr>
                <w:rFonts w:asciiTheme="minorEastAsia" w:eastAsiaTheme="minorEastAsia" w:hAnsiTheme="minorEastAsia"/>
              </w:rPr>
              <w:t>□</w:t>
            </w:r>
            <w:r w:rsidRPr="000A3A59">
              <w:rPr>
                <w:rFonts w:asciiTheme="minorEastAsia" w:eastAsiaTheme="minorEastAsia" w:hAnsiTheme="minorEastAsia" w:hint="eastAsia"/>
              </w:rPr>
              <w:t>施工</w:t>
            </w:r>
            <w:r w:rsidRPr="000A3A59">
              <w:rPr>
                <w:rFonts w:asciiTheme="minorEastAsia" w:eastAsiaTheme="minorEastAsia" w:hAnsiTheme="minorEastAsia"/>
              </w:rPr>
              <w:t>■</w:t>
            </w:r>
            <w:r w:rsidRPr="000A3A59">
              <w:rPr>
                <w:rFonts w:asciiTheme="minorEastAsia" w:eastAsiaTheme="minorEastAsia" w:hAnsiTheme="minorEastAsia" w:hint="eastAsia"/>
              </w:rPr>
              <w:t>设备维保</w:t>
            </w:r>
            <w:r w:rsidRPr="000A3A59">
              <w:rPr>
                <w:rFonts w:asciiTheme="minorEastAsia" w:eastAsiaTheme="minorEastAsia" w:hAnsiTheme="minorEastAsia"/>
              </w:rPr>
              <w:t>□</w:t>
            </w:r>
            <w:r w:rsidRPr="000A3A59">
              <w:rPr>
                <w:rFonts w:asciiTheme="minorEastAsia" w:eastAsiaTheme="minorEastAsia" w:hAnsiTheme="minorEastAsia" w:hint="eastAsia"/>
              </w:rPr>
              <w:t>运输</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控制方式：</w:t>
            </w:r>
            <w:r w:rsidRPr="000A3A59">
              <w:rPr>
                <w:rFonts w:asciiTheme="minorEastAsia" w:eastAsiaTheme="minorEastAsia" w:hAnsiTheme="minorEastAsia"/>
              </w:rPr>
              <w:t>■</w:t>
            </w:r>
            <w:r w:rsidRPr="000A3A59">
              <w:rPr>
                <w:rFonts w:asciiTheme="minorEastAsia" w:eastAsiaTheme="minorEastAsia" w:hAnsiTheme="minorEastAsia" w:hint="eastAsia"/>
              </w:rPr>
              <w:t>合同约定</w:t>
            </w:r>
            <w:r w:rsidRPr="000A3A59">
              <w:rPr>
                <w:rFonts w:asciiTheme="minorEastAsia" w:eastAsiaTheme="minorEastAsia" w:hAnsiTheme="minorEastAsia"/>
              </w:rPr>
              <w:t>□</w:t>
            </w:r>
            <w:r w:rsidRPr="000A3A59">
              <w:rPr>
                <w:rFonts w:asciiTheme="minorEastAsia" w:eastAsiaTheme="minorEastAsia" w:hAnsiTheme="minorEastAsia" w:hint="eastAsia"/>
              </w:rPr>
              <w:t>危害告知</w:t>
            </w:r>
            <w:r w:rsidRPr="000A3A59">
              <w:rPr>
                <w:rFonts w:asciiTheme="minorEastAsia" w:eastAsiaTheme="minorEastAsia" w:hAnsiTheme="minorEastAsia"/>
              </w:rPr>
              <w:t>□</w:t>
            </w:r>
            <w:r w:rsidRPr="000A3A59">
              <w:rPr>
                <w:rFonts w:asciiTheme="minorEastAsia" w:eastAsiaTheme="minorEastAsia" w:hAnsiTheme="minorEastAsia" w:hint="eastAsia"/>
              </w:rPr>
              <w:t>现场检查</w:t>
            </w:r>
            <w:r w:rsidRPr="000A3A59">
              <w:rPr>
                <w:rFonts w:asciiTheme="minorEastAsia" w:eastAsiaTheme="minorEastAsia" w:hAnsiTheme="minorEastAsia"/>
              </w:rPr>
              <w:t>□</w:t>
            </w:r>
            <w:r w:rsidRPr="000A3A59">
              <w:rPr>
                <w:rFonts w:asciiTheme="minorEastAsia" w:eastAsiaTheme="minorEastAsia" w:hAnsiTheme="minorEastAsia" w:hint="eastAsia"/>
              </w:rPr>
              <w:t>专人跟踪</w:t>
            </w:r>
            <w:r w:rsidRPr="000A3A59">
              <w:rPr>
                <w:rFonts w:asciiTheme="minorEastAsia" w:eastAsiaTheme="minorEastAsia" w:hAnsiTheme="minorEastAsia"/>
              </w:rPr>
              <w:t>□</w:t>
            </w:r>
            <w:r w:rsidRPr="000A3A59">
              <w:rPr>
                <w:rFonts w:asciiTheme="minorEastAsia" w:eastAsiaTheme="minorEastAsia" w:hAnsiTheme="minorEastAsia" w:hint="eastAsia"/>
              </w:rPr>
              <w:t>出入控制</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对外部供方的控制：</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40461B" w:rsidRPr="000A3A59">
              <w:trPr>
                <w:trHeight w:val="327"/>
              </w:trPr>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重要环境因素</w:t>
                  </w:r>
                </w:p>
              </w:tc>
              <w:tc>
                <w:tcPr>
                  <w:tcW w:w="3665"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控制措施</w:t>
                  </w:r>
                </w:p>
              </w:tc>
              <w:tc>
                <w:tcPr>
                  <w:tcW w:w="3265"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运行情况</w:t>
                  </w: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能源消耗</w:t>
                  </w:r>
                </w:p>
              </w:tc>
              <w:tc>
                <w:tcPr>
                  <w:tcW w:w="3665" w:type="dxa"/>
                </w:tcPr>
                <w:p w:rsidR="0040461B" w:rsidRPr="000A3A59" w:rsidRDefault="0040461B">
                  <w:pPr>
                    <w:shd w:val="clear" w:color="auto" w:fill="EBF1DE" w:themeFill="accent3" w:themeFillTint="32"/>
                    <w:jc w:val="left"/>
                    <w:rPr>
                      <w:rFonts w:asciiTheme="minorEastAsia" w:eastAsiaTheme="minorEastAsia" w:hAnsiTheme="minorEastAsia"/>
                    </w:rPr>
                  </w:pPr>
                </w:p>
              </w:tc>
              <w:tc>
                <w:tcPr>
                  <w:tcW w:w="3265" w:type="dxa"/>
                </w:tcPr>
                <w:p w:rsidR="0040461B" w:rsidRPr="000A3A59" w:rsidRDefault="0040461B">
                  <w:pPr>
                    <w:shd w:val="clear" w:color="auto" w:fill="EBF1DE" w:themeFill="accent3" w:themeFillTint="32"/>
                    <w:jc w:val="left"/>
                    <w:rPr>
                      <w:rFonts w:asciiTheme="minorEastAsia" w:eastAsiaTheme="minorEastAsia" w:hAnsiTheme="minorEastAsia"/>
                    </w:rPr>
                  </w:pP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资源消耗</w:t>
                  </w:r>
                </w:p>
              </w:tc>
              <w:tc>
                <w:tcPr>
                  <w:tcW w:w="3665" w:type="dxa"/>
                </w:tcPr>
                <w:p w:rsidR="0040461B" w:rsidRPr="000A3A59" w:rsidRDefault="0040461B">
                  <w:pPr>
                    <w:shd w:val="clear" w:color="auto" w:fill="EBF1DE" w:themeFill="accent3" w:themeFillTint="32"/>
                    <w:jc w:val="left"/>
                    <w:rPr>
                      <w:rFonts w:asciiTheme="minorEastAsia" w:eastAsiaTheme="minorEastAsia" w:hAnsiTheme="minorEastAsia"/>
                    </w:rPr>
                  </w:pPr>
                </w:p>
              </w:tc>
              <w:tc>
                <w:tcPr>
                  <w:tcW w:w="3265" w:type="dxa"/>
                </w:tcPr>
                <w:p w:rsidR="0040461B" w:rsidRPr="000A3A59" w:rsidRDefault="0040461B">
                  <w:pPr>
                    <w:shd w:val="clear" w:color="auto" w:fill="EBF1DE" w:themeFill="accent3" w:themeFillTint="32"/>
                    <w:jc w:val="left"/>
                    <w:rPr>
                      <w:rFonts w:asciiTheme="minorEastAsia" w:eastAsiaTheme="minorEastAsia" w:hAnsiTheme="minorEastAsia"/>
                    </w:rPr>
                  </w:pP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废水排放</w:t>
                  </w:r>
                </w:p>
              </w:tc>
              <w:tc>
                <w:tcPr>
                  <w:tcW w:w="3665" w:type="dxa"/>
                </w:tcPr>
                <w:p w:rsidR="0040461B" w:rsidRPr="000A3A59" w:rsidRDefault="0040461B">
                  <w:pPr>
                    <w:shd w:val="clear" w:color="auto" w:fill="EBF1DE" w:themeFill="accent3" w:themeFillTint="32"/>
                    <w:jc w:val="left"/>
                    <w:rPr>
                      <w:rFonts w:asciiTheme="minorEastAsia" w:eastAsiaTheme="minorEastAsia" w:hAnsiTheme="minorEastAsia"/>
                    </w:rPr>
                  </w:pPr>
                </w:p>
              </w:tc>
              <w:tc>
                <w:tcPr>
                  <w:tcW w:w="3265" w:type="dxa"/>
                  <w:vAlign w:val="center"/>
                </w:tcPr>
                <w:p w:rsidR="0040461B" w:rsidRPr="000A3A59" w:rsidRDefault="0040461B">
                  <w:pPr>
                    <w:spacing w:line="360" w:lineRule="exact"/>
                    <w:ind w:firstLineChars="50" w:firstLine="105"/>
                    <w:rPr>
                      <w:rFonts w:asciiTheme="minorEastAsia" w:eastAsiaTheme="minorEastAsia" w:hAnsiTheme="minorEastAsia"/>
                    </w:rPr>
                  </w:pP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废气排放</w:t>
                  </w:r>
                </w:p>
              </w:tc>
              <w:tc>
                <w:tcPr>
                  <w:tcW w:w="3665"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szCs w:val="21"/>
                    </w:rPr>
                    <w:t>环境管理方案、运行控制程序</w:t>
                  </w:r>
                </w:p>
              </w:tc>
              <w:tc>
                <w:tcPr>
                  <w:tcW w:w="3265" w:type="dxa"/>
                  <w:vAlign w:val="center"/>
                </w:tcPr>
                <w:p w:rsidR="0040461B" w:rsidRPr="000A3A59" w:rsidRDefault="000E4ED6">
                  <w:pPr>
                    <w:spacing w:line="360" w:lineRule="exact"/>
                    <w:ind w:firstLineChars="50" w:firstLine="105"/>
                    <w:rPr>
                      <w:rFonts w:asciiTheme="minorEastAsia" w:eastAsiaTheme="minorEastAsia" w:hAnsiTheme="minorEastAsia"/>
                    </w:rPr>
                  </w:pPr>
                  <w:r w:rsidRPr="000A3A59">
                    <w:rPr>
                      <w:rFonts w:asciiTheme="minorEastAsia" w:eastAsiaTheme="minorEastAsia" w:hAnsiTheme="minorEastAsia" w:hint="eastAsia"/>
                      <w:szCs w:val="21"/>
                    </w:rPr>
                    <w:t>正常</w:t>
                  </w: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噪声排放</w:t>
                  </w:r>
                </w:p>
              </w:tc>
              <w:tc>
                <w:tcPr>
                  <w:tcW w:w="3665"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szCs w:val="21"/>
                    </w:rPr>
                    <w:t>未制订管理方案，需整改。</w:t>
                  </w:r>
                </w:p>
              </w:tc>
              <w:tc>
                <w:tcPr>
                  <w:tcW w:w="3265" w:type="dxa"/>
                  <w:vAlign w:val="center"/>
                </w:tcPr>
                <w:p w:rsidR="0040461B" w:rsidRPr="000A3A59" w:rsidRDefault="000E4ED6">
                  <w:pPr>
                    <w:spacing w:line="360" w:lineRule="exact"/>
                    <w:ind w:firstLineChars="50" w:firstLine="105"/>
                    <w:rPr>
                      <w:rFonts w:asciiTheme="minorEastAsia" w:eastAsiaTheme="minorEastAsia" w:hAnsiTheme="minorEastAsia"/>
                    </w:rPr>
                  </w:pPr>
                  <w:r w:rsidRPr="000A3A59">
                    <w:rPr>
                      <w:rFonts w:asciiTheme="minorEastAsia" w:eastAsiaTheme="minorEastAsia" w:hAnsiTheme="minorEastAsia" w:hint="eastAsia"/>
                      <w:szCs w:val="21"/>
                    </w:rPr>
                    <w:t>正常</w:t>
                  </w: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固废排放</w:t>
                  </w:r>
                </w:p>
              </w:tc>
              <w:tc>
                <w:tcPr>
                  <w:tcW w:w="3665"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szCs w:val="21"/>
                    </w:rPr>
                    <w:t>环境管理方案、运行控制程序</w:t>
                  </w:r>
                </w:p>
              </w:tc>
              <w:tc>
                <w:tcPr>
                  <w:tcW w:w="3265" w:type="dxa"/>
                  <w:vAlign w:val="center"/>
                </w:tcPr>
                <w:p w:rsidR="0040461B" w:rsidRPr="000A3A59" w:rsidRDefault="000E4ED6">
                  <w:pPr>
                    <w:spacing w:line="360" w:lineRule="exact"/>
                    <w:ind w:firstLineChars="50" w:firstLine="105"/>
                    <w:rPr>
                      <w:rFonts w:asciiTheme="minorEastAsia" w:eastAsiaTheme="minorEastAsia" w:hAnsiTheme="minorEastAsia"/>
                    </w:rPr>
                  </w:pPr>
                  <w:r w:rsidRPr="000A3A59">
                    <w:rPr>
                      <w:rFonts w:asciiTheme="minorEastAsia" w:eastAsiaTheme="minorEastAsia" w:hAnsiTheme="minorEastAsia" w:hint="eastAsia"/>
                      <w:szCs w:val="21"/>
                    </w:rPr>
                    <w:t>正常</w:t>
                  </w: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粉尘排放</w:t>
                  </w:r>
                </w:p>
              </w:tc>
              <w:tc>
                <w:tcPr>
                  <w:tcW w:w="3665"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szCs w:val="21"/>
                    </w:rPr>
                    <w:t>未制订管理方案，需整改。</w:t>
                  </w:r>
                </w:p>
              </w:tc>
              <w:tc>
                <w:tcPr>
                  <w:tcW w:w="3265" w:type="dxa"/>
                  <w:vAlign w:val="center"/>
                </w:tcPr>
                <w:p w:rsidR="0040461B" w:rsidRPr="000A3A59" w:rsidRDefault="000E4ED6">
                  <w:pPr>
                    <w:spacing w:line="360" w:lineRule="exact"/>
                    <w:ind w:firstLineChars="50" w:firstLine="105"/>
                    <w:rPr>
                      <w:rFonts w:asciiTheme="minorEastAsia" w:eastAsiaTheme="minorEastAsia" w:hAnsiTheme="minorEastAsia"/>
                    </w:rPr>
                  </w:pPr>
                  <w:r w:rsidRPr="000A3A59">
                    <w:rPr>
                      <w:rFonts w:asciiTheme="minorEastAsia" w:eastAsiaTheme="minorEastAsia" w:hAnsiTheme="minorEastAsia" w:hint="eastAsia"/>
                      <w:szCs w:val="21"/>
                    </w:rPr>
                    <w:t>正常</w:t>
                  </w: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火灾</w:t>
                  </w:r>
                </w:p>
              </w:tc>
              <w:tc>
                <w:tcPr>
                  <w:tcW w:w="3665" w:type="dxa"/>
                </w:tcPr>
                <w:p w:rsidR="0040461B" w:rsidRPr="000A3A59" w:rsidRDefault="000E4ED6">
                  <w:pPr>
                    <w:spacing w:line="360" w:lineRule="exact"/>
                    <w:rPr>
                      <w:rFonts w:asciiTheme="minorEastAsia" w:eastAsiaTheme="minorEastAsia" w:hAnsiTheme="minorEastAsia"/>
                      <w:szCs w:val="21"/>
                    </w:rPr>
                  </w:pPr>
                  <w:r w:rsidRPr="000A3A59">
                    <w:rPr>
                      <w:rFonts w:asciiTheme="minorEastAsia" w:eastAsiaTheme="minorEastAsia" w:hAnsiTheme="minorEastAsia" w:hint="eastAsia"/>
                      <w:szCs w:val="21"/>
                    </w:rPr>
                    <w:t xml:space="preserve">制定环境管理方案、运行控制程序   </w:t>
                  </w: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szCs w:val="21"/>
                    </w:rPr>
                    <w:t>应急预案及 应急演练</w:t>
                  </w:r>
                </w:p>
              </w:tc>
              <w:tc>
                <w:tcPr>
                  <w:tcW w:w="3265" w:type="dxa"/>
                  <w:vAlign w:val="center"/>
                </w:tcPr>
                <w:p w:rsidR="0040461B" w:rsidRPr="000A3A59" w:rsidRDefault="000E4ED6">
                  <w:pPr>
                    <w:spacing w:line="360" w:lineRule="exact"/>
                    <w:ind w:firstLineChars="50" w:firstLine="105"/>
                    <w:rPr>
                      <w:rFonts w:asciiTheme="minorEastAsia" w:eastAsiaTheme="minorEastAsia" w:hAnsiTheme="minorEastAsia"/>
                    </w:rPr>
                  </w:pPr>
                  <w:r w:rsidRPr="000A3A59">
                    <w:rPr>
                      <w:rFonts w:asciiTheme="minorEastAsia" w:eastAsiaTheme="minorEastAsia" w:hAnsiTheme="minorEastAsia" w:hint="eastAsia"/>
                      <w:szCs w:val="21"/>
                    </w:rPr>
                    <w:t>正常</w:t>
                  </w:r>
                </w:p>
              </w:tc>
            </w:tr>
            <w:tr w:rsidR="0040461B" w:rsidRPr="000A3A59">
              <w:tc>
                <w:tcPr>
                  <w:tcW w:w="1592" w:type="dxa"/>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其他</w:t>
                  </w:r>
                </w:p>
              </w:tc>
              <w:tc>
                <w:tcPr>
                  <w:tcW w:w="3665" w:type="dxa"/>
                </w:tcPr>
                <w:p w:rsidR="0040461B" w:rsidRPr="000A3A59" w:rsidRDefault="0040461B">
                  <w:pPr>
                    <w:shd w:val="clear" w:color="auto" w:fill="EBF1DE" w:themeFill="accent3" w:themeFillTint="32"/>
                    <w:jc w:val="left"/>
                    <w:rPr>
                      <w:rFonts w:asciiTheme="minorEastAsia" w:eastAsiaTheme="minorEastAsia" w:hAnsiTheme="minorEastAsia"/>
                    </w:rPr>
                  </w:pPr>
                </w:p>
              </w:tc>
              <w:tc>
                <w:tcPr>
                  <w:tcW w:w="3265" w:type="dxa"/>
                </w:tcPr>
                <w:p w:rsidR="0040461B" w:rsidRPr="000A3A59" w:rsidRDefault="0040461B">
                  <w:pPr>
                    <w:shd w:val="clear" w:color="auto" w:fill="EBF1DE" w:themeFill="accent3" w:themeFillTint="32"/>
                    <w:jc w:val="left"/>
                    <w:rPr>
                      <w:rFonts w:asciiTheme="minorEastAsia" w:eastAsiaTheme="minorEastAsia" w:hAnsiTheme="minorEastAsia"/>
                    </w:rPr>
                  </w:pPr>
                </w:p>
              </w:tc>
            </w:tr>
          </w:tbl>
          <w:p w:rsidR="0040461B" w:rsidRPr="000A3A59" w:rsidRDefault="0040461B">
            <w:pPr>
              <w:shd w:val="clear" w:color="auto" w:fill="EBF1DE" w:themeFill="accent3" w:themeFillTint="32"/>
              <w:jc w:val="left"/>
              <w:rPr>
                <w:rFonts w:asciiTheme="minorEastAsia" w:eastAsiaTheme="minorEastAsia" w:hAnsiTheme="minorEastAsia"/>
              </w:rPr>
            </w:pP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对生产和服务提供过程的环境因素控制</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存在不足，说明：公司</w:t>
            </w:r>
            <w:r w:rsidRPr="000A3A59">
              <w:rPr>
                <w:rFonts w:asciiTheme="minorEastAsia" w:eastAsiaTheme="minorEastAsia" w:hAnsiTheme="minorEastAsia" w:hint="eastAsia"/>
                <w:szCs w:val="21"/>
              </w:rPr>
              <w:t>固废有混装未分类管理</w:t>
            </w:r>
            <w:r w:rsidRPr="000A3A59">
              <w:rPr>
                <w:rFonts w:asciiTheme="minorEastAsia" w:eastAsiaTheme="minorEastAsia" w:hAnsiTheme="minorEastAsia" w:hint="eastAsia"/>
              </w:rPr>
              <w:t>，已开具不符合报告，需改善。</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组织对生产设备、环保设备、特种设备制订了计划进行了定期的检查、保养和维修；运行完好</w:t>
            </w:r>
          </w:p>
          <w:p w:rsidR="0040461B" w:rsidRPr="000A3A59" w:rsidRDefault="000E4ED6">
            <w:pPr>
              <w:shd w:val="clear" w:color="auto" w:fill="EBF1DE" w:themeFill="accent3" w:themeFillTint="32"/>
              <w:rPr>
                <w:rFonts w:asciiTheme="minorEastAsia" w:eastAsiaTheme="minorEastAsia" w:hAnsiTheme="minorEastAsia"/>
                <w:u w:val="single"/>
              </w:rPr>
            </w:pPr>
            <w:r w:rsidRPr="000A3A59">
              <w:rPr>
                <w:rFonts w:asciiTheme="minorEastAsia" w:eastAsiaTheme="minorEastAsia" w:hAnsiTheme="minorEastAsia" w:hint="eastAsia"/>
              </w:rPr>
              <w:t>特种设备管理：■进行了定期检验</w:t>
            </w:r>
            <w:r w:rsidRPr="000A3A59">
              <w:rPr>
                <w:rFonts w:asciiTheme="minorEastAsia" w:eastAsiaTheme="minorEastAsia" w:hAnsiTheme="minorEastAsia"/>
              </w:rPr>
              <w:t>□</w:t>
            </w:r>
            <w:r w:rsidRPr="000A3A59">
              <w:rPr>
                <w:rFonts w:asciiTheme="minorEastAsia" w:eastAsiaTheme="minorEastAsia" w:hAnsiTheme="minorEastAsia" w:hint="eastAsia"/>
              </w:rPr>
              <w:t>未进行定期检验的有：马上到期，已安排重新检验。</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特种设备检测报告，如：叉车，报告编号;CLDJ202108121</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组织在生产和服务提供的整个过程中对危化品特性的进行了标识。</w:t>
            </w: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采用的标识方式：</w:t>
            </w:r>
            <w:r w:rsidRPr="000A3A59">
              <w:rPr>
                <w:rFonts w:asciiTheme="minorEastAsia" w:eastAsiaTheme="minorEastAsia" w:hAnsiTheme="minorEastAsia"/>
              </w:rPr>
              <w:t>□</w:t>
            </w:r>
            <w:r w:rsidRPr="000A3A59">
              <w:rPr>
                <w:rFonts w:asciiTheme="minorEastAsia" w:eastAsiaTheme="minorEastAsia" w:hAnsiTheme="minorEastAsia" w:hint="eastAsia"/>
              </w:rPr>
              <w:t>MSDS</w:t>
            </w:r>
            <w:r w:rsidRPr="000A3A59">
              <w:rPr>
                <w:rFonts w:asciiTheme="minorEastAsia" w:eastAsiaTheme="minorEastAsia" w:hAnsiTheme="minorEastAsia"/>
              </w:rPr>
              <w:t>□</w:t>
            </w:r>
            <w:r w:rsidRPr="000A3A59">
              <w:rPr>
                <w:rFonts w:asciiTheme="minorEastAsia" w:eastAsiaTheme="minorEastAsia" w:hAnsiTheme="minorEastAsia" w:hint="eastAsia"/>
              </w:rPr>
              <w:t>危害告知标牌</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可追溯性实现：</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rPr>
          <w:trHeight w:val="90"/>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组织应在生产和服务提供期间对危化品的采购、运输、使用、储存的环境因素进行控制，以确保符合MSDS和法规要求。</w:t>
            </w:r>
          </w:p>
          <w:p w:rsidR="0040461B" w:rsidRPr="000A3A59" w:rsidRDefault="000E4ED6">
            <w:pPr>
              <w:shd w:val="clear" w:color="auto" w:fill="EBF1DE" w:themeFill="accent3" w:themeFillTint="32"/>
              <w:jc w:val="left"/>
              <w:rPr>
                <w:rFonts w:asciiTheme="minorEastAsia" w:eastAsiaTheme="minorEastAsia" w:hAnsiTheme="minorEastAsia"/>
              </w:rPr>
            </w:pPr>
            <w:r w:rsidRPr="000A3A59">
              <w:rPr>
                <w:rFonts w:asciiTheme="minorEastAsia" w:eastAsiaTheme="minorEastAsia" w:hAnsiTheme="minorEastAsia" w:hint="eastAsia"/>
              </w:rPr>
              <w:t>危化品：</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组织对产品和服务交付后活动的要求。</w:t>
            </w:r>
            <w:r w:rsidRPr="000A3A59">
              <w:rPr>
                <w:rFonts w:asciiTheme="minorEastAsia" w:eastAsiaTheme="minorEastAsia" w:hAnsiTheme="minorEastAsia"/>
              </w:rPr>
              <w:t>□</w:t>
            </w:r>
            <w:r w:rsidRPr="000A3A59">
              <w:rPr>
                <w:rFonts w:asciiTheme="minorEastAsia" w:eastAsiaTheme="minorEastAsia" w:hAnsiTheme="minorEastAsia" w:hint="eastAsia"/>
              </w:rPr>
              <w:t>废物回收</w:t>
            </w:r>
            <w:r w:rsidRPr="000A3A59">
              <w:rPr>
                <w:rFonts w:asciiTheme="minorEastAsia" w:eastAsiaTheme="minorEastAsia" w:hAnsiTheme="minorEastAsia"/>
              </w:rPr>
              <w:t>■</w:t>
            </w:r>
            <w:r w:rsidRPr="000A3A59">
              <w:rPr>
                <w:rFonts w:asciiTheme="minorEastAsia" w:eastAsiaTheme="minorEastAsia" w:hAnsiTheme="minorEastAsia" w:hint="eastAsia"/>
              </w:rPr>
              <w:t>最终处置</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交付后活动：</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lastRenderedPageBreak/>
              <w:t>已发生的更改包括：□重要原材料</w:t>
            </w:r>
            <w:r w:rsidRPr="000A3A59">
              <w:rPr>
                <w:rFonts w:asciiTheme="minorEastAsia" w:eastAsiaTheme="minorEastAsia" w:hAnsiTheme="minorEastAsia"/>
              </w:rPr>
              <w:t>□</w:t>
            </w:r>
            <w:r w:rsidRPr="000A3A59">
              <w:rPr>
                <w:rFonts w:asciiTheme="minorEastAsia" w:eastAsiaTheme="minorEastAsia" w:hAnsiTheme="minorEastAsia" w:hint="eastAsia"/>
              </w:rPr>
              <w:t>设备</w:t>
            </w:r>
            <w:r w:rsidRPr="000A3A59">
              <w:rPr>
                <w:rFonts w:asciiTheme="minorEastAsia" w:eastAsiaTheme="minorEastAsia" w:hAnsiTheme="minorEastAsia"/>
              </w:rPr>
              <w:t>□</w:t>
            </w:r>
            <w:r w:rsidRPr="000A3A59">
              <w:rPr>
                <w:rFonts w:asciiTheme="minorEastAsia" w:eastAsiaTheme="minorEastAsia" w:hAnsiTheme="minorEastAsia" w:hint="eastAsia"/>
              </w:rPr>
              <w:t>检测设备</w:t>
            </w:r>
            <w:r w:rsidRPr="000A3A59">
              <w:rPr>
                <w:rFonts w:asciiTheme="minorEastAsia" w:eastAsiaTheme="minorEastAsia" w:hAnsiTheme="minorEastAsia"/>
              </w:rPr>
              <w:t>□</w:t>
            </w:r>
            <w:r w:rsidRPr="000A3A59">
              <w:rPr>
                <w:rFonts w:asciiTheme="minorEastAsia" w:eastAsiaTheme="minorEastAsia" w:hAnsiTheme="minorEastAsia" w:hint="eastAsia"/>
              </w:rPr>
              <w:t>图纸</w:t>
            </w:r>
            <w:r w:rsidRPr="000A3A59">
              <w:rPr>
                <w:rFonts w:asciiTheme="minorEastAsia" w:eastAsiaTheme="minorEastAsia" w:hAnsiTheme="minorEastAsia"/>
              </w:rPr>
              <w:t>□</w:t>
            </w:r>
            <w:r w:rsidRPr="000A3A59">
              <w:rPr>
                <w:rFonts w:asciiTheme="minorEastAsia" w:eastAsiaTheme="minorEastAsia" w:hAnsiTheme="minorEastAsia" w:hint="eastAsia"/>
              </w:rPr>
              <w:t>工艺</w:t>
            </w:r>
            <w:r w:rsidRPr="000A3A59">
              <w:rPr>
                <w:rFonts w:asciiTheme="minorEastAsia" w:eastAsiaTheme="minorEastAsia" w:hAnsiTheme="minorEastAsia"/>
              </w:rPr>
              <w:t>□</w:t>
            </w:r>
            <w:r w:rsidRPr="000A3A59">
              <w:rPr>
                <w:rFonts w:asciiTheme="minorEastAsia" w:eastAsiaTheme="minorEastAsia" w:hAnsiTheme="minorEastAsia" w:hint="eastAsia"/>
              </w:rPr>
              <w:t>加工场所</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变更控制：</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rPr>
          <w:trHeight w:val="355"/>
        </w:trPr>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制订的应急预案包括：</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火灾控制</w:t>
            </w:r>
            <w:r w:rsidRPr="000A3A59">
              <w:rPr>
                <w:rFonts w:asciiTheme="minorEastAsia" w:eastAsiaTheme="minorEastAsia" w:hAnsiTheme="minorEastAsia"/>
              </w:rPr>
              <w:t>□</w:t>
            </w:r>
            <w:r w:rsidRPr="000A3A59">
              <w:rPr>
                <w:rFonts w:asciiTheme="minorEastAsia" w:eastAsiaTheme="minorEastAsia" w:hAnsiTheme="minorEastAsia" w:hint="eastAsia"/>
              </w:rPr>
              <w:t>危化品泄露</w:t>
            </w:r>
            <w:r w:rsidRPr="000A3A59">
              <w:rPr>
                <w:rFonts w:asciiTheme="minorEastAsia" w:eastAsiaTheme="minorEastAsia" w:hAnsiTheme="minorEastAsia"/>
              </w:rPr>
              <w:t>□</w:t>
            </w:r>
            <w:r w:rsidRPr="000A3A59">
              <w:rPr>
                <w:rFonts w:asciiTheme="minorEastAsia" w:eastAsiaTheme="minorEastAsia" w:hAnsiTheme="minorEastAsia" w:hint="eastAsia"/>
              </w:rPr>
              <w:t>锅炉爆炸</w:t>
            </w:r>
            <w:r w:rsidRPr="000A3A59">
              <w:rPr>
                <w:rFonts w:asciiTheme="minorEastAsia" w:eastAsiaTheme="minorEastAsia" w:hAnsiTheme="minorEastAsia"/>
              </w:rPr>
              <w:t>□</w:t>
            </w:r>
            <w:r w:rsidRPr="000A3A59">
              <w:rPr>
                <w:rFonts w:asciiTheme="minorEastAsia" w:eastAsiaTheme="minorEastAsia" w:hAnsiTheme="minorEastAsia" w:hint="eastAsia"/>
              </w:rPr>
              <w:t>环保设备故障</w:t>
            </w:r>
            <w:r w:rsidRPr="000A3A59">
              <w:rPr>
                <w:rFonts w:asciiTheme="minorEastAsia" w:eastAsiaTheme="minorEastAsia" w:hAnsiTheme="minorEastAsia"/>
              </w:rPr>
              <w:t>□</w:t>
            </w:r>
            <w:r w:rsidRPr="000A3A59">
              <w:rPr>
                <w:rFonts w:asciiTheme="minorEastAsia" w:eastAsiaTheme="minorEastAsia" w:hAnsiTheme="minorEastAsia" w:hint="eastAsia"/>
              </w:rPr>
              <w:t>停水停电</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审核周期内发生过紧急情况：</w:t>
            </w:r>
            <w:r w:rsidRPr="000A3A59">
              <w:rPr>
                <w:rFonts w:asciiTheme="minorEastAsia" w:eastAsiaTheme="minorEastAsia" w:hAnsiTheme="minorEastAsia"/>
              </w:rPr>
              <w:t>■</w:t>
            </w:r>
            <w:r w:rsidRPr="000A3A59">
              <w:rPr>
                <w:rFonts w:asciiTheme="minorEastAsia" w:eastAsiaTheme="minorEastAsia" w:hAnsiTheme="minorEastAsia" w:hint="eastAsia"/>
              </w:rPr>
              <w:t>未发生</w:t>
            </w:r>
            <w:r w:rsidRPr="000A3A59">
              <w:rPr>
                <w:rFonts w:asciiTheme="minorEastAsia" w:eastAsiaTheme="minorEastAsia" w:hAnsiTheme="minorEastAsia"/>
              </w:rPr>
              <w:t>□</w:t>
            </w:r>
            <w:r w:rsidRPr="000A3A59">
              <w:rPr>
                <w:rFonts w:asciiTheme="minorEastAsia" w:eastAsiaTheme="minorEastAsia" w:hAnsiTheme="minorEastAsia" w:hint="eastAsia"/>
              </w:rPr>
              <w:t>已发生：。</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于</w:t>
            </w:r>
            <w:r w:rsidRPr="000A3A59">
              <w:rPr>
                <w:rFonts w:asciiTheme="minorEastAsia" w:eastAsiaTheme="minorEastAsia" w:hAnsiTheme="minorEastAsia" w:hint="eastAsia"/>
                <w:u w:val="single"/>
              </w:rPr>
              <w:t>2022年8月15日</w:t>
            </w:r>
            <w:r w:rsidRPr="000A3A59">
              <w:rPr>
                <w:rFonts w:asciiTheme="minorEastAsia" w:eastAsiaTheme="minorEastAsia" w:hAnsiTheme="minorEastAsia" w:hint="eastAsia"/>
              </w:rPr>
              <w:t>进行了的火灾消防演练；并总结了预案的可行性和有效性。</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定期评审并修订过程和策划的响应措施，特别是发生紧急情况后或进行试验后；</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向环境有关的相关方，包括在组织控制下工作的人员提供应急准备和响应相关的信息和培训。</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应急准备和响应控制：</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c>
          <w:tcPr>
            <w:tcW w:w="1214" w:type="dxa"/>
            <w:vMerge w:val="restart"/>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绩效评价</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lang w:val="en-GB"/>
              </w:rPr>
            </w:pPr>
            <w:r w:rsidRPr="000A3A59">
              <w:rPr>
                <w:rFonts w:asciiTheme="minorEastAsia" w:eastAsiaTheme="minorEastAsia" w:hAnsiTheme="minorEastAsia" w:hint="eastAsia"/>
              </w:rPr>
              <w:t>组织</w:t>
            </w:r>
            <w:r w:rsidRPr="000A3A59">
              <w:rPr>
                <w:rFonts w:asciiTheme="minorEastAsia" w:eastAsiaTheme="minorEastAsia" w:hAnsiTheme="minorEastAsia" w:hint="eastAsia"/>
                <w:lang w:val="en-GB"/>
              </w:rPr>
              <w:t>已经制定与信息</w:t>
            </w:r>
            <w:r w:rsidRPr="000A3A59">
              <w:rPr>
                <w:rFonts w:asciiTheme="minorEastAsia" w:eastAsiaTheme="minorEastAsia" w:hAnsiTheme="minorEastAsia" w:hint="eastAsia"/>
              </w:rPr>
              <w:t>的收集、</w:t>
            </w:r>
            <w:r w:rsidRPr="000A3A59">
              <w:rPr>
                <w:rFonts w:asciiTheme="minorEastAsia" w:eastAsiaTheme="minorEastAsia" w:hAnsiTheme="minorEastAsia" w:hint="eastAsia"/>
                <w:lang w:val="en-GB"/>
              </w:rPr>
              <w:t>数据分析、改进方法相关的程序，并生效。</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组织已分析和评价通过监视和测量获得的适当的数据和信息。</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组织已建立、实施并保持评价其合规义务履行情况所需的过程。</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实施合规性评价的时间：</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定期（每年）：2022年9月1日</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特殊情况（法规变化）：年月日</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对评价合规性发现的问题，采取必要的措施；对合规性评价结果的文件化证据进行了保留。</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组织在适当阶段实施策划的安排，以验证环境法律法规的要求已得到满足。</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实施的检测：</w:t>
            </w:r>
            <w:r w:rsidRPr="000A3A59">
              <w:rPr>
                <w:rFonts w:asciiTheme="minorEastAsia" w:eastAsiaTheme="minorEastAsia" w:hAnsiTheme="minorEastAsia"/>
              </w:rPr>
              <w:t>□</w:t>
            </w:r>
            <w:r w:rsidRPr="000A3A59">
              <w:rPr>
                <w:rFonts w:asciiTheme="minorEastAsia" w:eastAsiaTheme="minorEastAsia" w:hAnsiTheme="minorEastAsia" w:hint="eastAsia"/>
              </w:rPr>
              <w:t>企业自检</w:t>
            </w:r>
            <w:r w:rsidRPr="000A3A59">
              <w:rPr>
                <w:rFonts w:asciiTheme="minorEastAsia" w:eastAsiaTheme="minorEastAsia" w:hAnsiTheme="minorEastAsia"/>
              </w:rPr>
              <w:t>■</w:t>
            </w:r>
            <w:r w:rsidRPr="000A3A59">
              <w:rPr>
                <w:rFonts w:asciiTheme="minorEastAsia" w:eastAsiaTheme="minorEastAsia" w:hAnsiTheme="minorEastAsia" w:hint="eastAsia"/>
              </w:rPr>
              <w:t>第三方监测</w:t>
            </w:r>
            <w:r w:rsidRPr="000A3A59">
              <w:rPr>
                <w:rFonts w:asciiTheme="minorEastAsia" w:eastAsiaTheme="minorEastAsia" w:hAnsiTheme="minorEastAsia"/>
              </w:rPr>
              <w:t>□</w:t>
            </w:r>
            <w:r w:rsidRPr="000A3A59">
              <w:rPr>
                <w:rFonts w:asciiTheme="minorEastAsia" w:eastAsiaTheme="minorEastAsia" w:hAnsiTheme="minorEastAsia" w:hint="eastAsia"/>
              </w:rPr>
              <w:t>主管部门抽查</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《环境监测报告》编号：凯乐检字（2021）第081336W号。</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《建筑消防检测报告》编号：。</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达标评价：</w:t>
            </w:r>
            <w:r w:rsidRPr="000A3A59">
              <w:rPr>
                <w:rFonts w:asciiTheme="minorEastAsia" w:eastAsiaTheme="minorEastAsia" w:hAnsiTheme="minorEastAsia"/>
              </w:rPr>
              <w:t>■</w:t>
            </w:r>
            <w:r w:rsidRPr="000A3A59">
              <w:rPr>
                <w:rFonts w:asciiTheme="minorEastAsia" w:eastAsiaTheme="minorEastAsia" w:hAnsiTheme="minorEastAsia" w:hint="eastAsia"/>
              </w:rPr>
              <w:t>符合要求</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组织已</w:t>
            </w:r>
            <w:r w:rsidR="0040461B" w:rsidRPr="000A3A59">
              <w:rPr>
                <w:rFonts w:asciiTheme="minorEastAsia" w:eastAsiaTheme="minorEastAsia" w:hAnsiTheme="minorEastAsia" w:hint="eastAsia"/>
              </w:rPr>
              <w:fldChar w:fldCharType="begin"/>
            </w:r>
            <w:r w:rsidR="0040461B" w:rsidRPr="000A3A59">
              <w:rPr>
                <w:rFonts w:asciiTheme="minorEastAsia" w:eastAsiaTheme="minorEastAsia" w:hAnsiTheme="minorEastAsia" w:hint="eastAsia"/>
              </w:rPr>
              <w:fldChar w:fldCharType="end"/>
            </w:r>
            <w:r w:rsidRPr="000A3A59">
              <w:rPr>
                <w:rFonts w:asciiTheme="minorEastAsia" w:eastAsiaTheme="minorEastAsia" w:hAnsiTheme="minorEastAsia" w:hint="eastAsia"/>
              </w:rPr>
              <w:t>通过年度策划于</w:t>
            </w:r>
            <w:r w:rsidRPr="000A3A59">
              <w:rPr>
                <w:rFonts w:asciiTheme="minorEastAsia" w:eastAsiaTheme="minorEastAsia" w:hAnsiTheme="minorEastAsia" w:hint="eastAsia"/>
                <w:u w:val="single"/>
              </w:rPr>
              <w:t>2022年9月15-16日</w:t>
            </w:r>
            <w:r w:rsidRPr="000A3A59">
              <w:rPr>
                <w:rFonts w:asciiTheme="minorEastAsia" w:eastAsiaTheme="minorEastAsia" w:hAnsiTheme="minorEastAsia" w:hint="eastAsia"/>
              </w:rPr>
              <w:t>实施了环境管理体系内部审核，对环境管理体系的符合性和有效性进行了审核。内审发现的</w:t>
            </w:r>
            <w:r w:rsidRPr="000A3A59">
              <w:rPr>
                <w:rFonts w:asciiTheme="minorEastAsia" w:eastAsiaTheme="minorEastAsia" w:hAnsiTheme="minorEastAsia" w:hint="eastAsia"/>
                <w:u w:val="single"/>
              </w:rPr>
              <w:t>1</w:t>
            </w:r>
            <w:r w:rsidRPr="000A3A59">
              <w:rPr>
                <w:rFonts w:asciiTheme="minorEastAsia" w:eastAsiaTheme="minorEastAsia" w:hAnsiTheme="minorEastAsia" w:hint="eastAsia"/>
              </w:rPr>
              <w:t>项不符合在本次审核前已完成整改。在公司内完成的这些审核是可信的。</w:t>
            </w:r>
          </w:p>
          <w:p w:rsidR="0040461B" w:rsidRPr="000A3A59" w:rsidRDefault="0040461B">
            <w:pPr>
              <w:shd w:val="clear" w:color="auto" w:fill="EBF1DE" w:themeFill="accent3" w:themeFillTint="32"/>
              <w:rPr>
                <w:rFonts w:asciiTheme="minorEastAsia" w:eastAsiaTheme="minorEastAsia" w:hAnsiTheme="minorEastAsia"/>
              </w:rPr>
            </w:pP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若是组织多场所/临时场所：（按照组织的实际情况选择）</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□内审贯穿了多场所</w:t>
            </w:r>
            <w:r w:rsidRPr="000A3A59">
              <w:rPr>
                <w:rFonts w:asciiTheme="minorEastAsia" w:eastAsiaTheme="minorEastAsia" w:hAnsiTheme="minorEastAsia" w:hint="eastAsia"/>
              </w:rPr>
              <w:t>/临时现场，内审的验证结论是正面的。管理者代表相应的职权覆盖了所有的场所。）</w:t>
            </w:r>
          </w:p>
          <w:p w:rsidR="0040461B" w:rsidRPr="000A3A59" w:rsidRDefault="0040461B">
            <w:pPr>
              <w:shd w:val="clear" w:color="auto" w:fill="EBF1DE" w:themeFill="accent3" w:themeFillTint="32"/>
              <w:rPr>
                <w:rFonts w:asciiTheme="minorEastAsia" w:eastAsiaTheme="minorEastAsia" w:hAnsiTheme="minorEastAsia"/>
              </w:rPr>
            </w:pP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若是多班次操作：（按照组织的实际情况选择）</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对所有班次的现场操作已审核。</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未对所有班次的现场都进行审核，只审核了日班的现场操作，并且有代表性地审核了所有班次的运行记录。</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rsidP="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最高管理者已按策划的时间间隔，在</w:t>
            </w:r>
            <w:r w:rsidRPr="000A3A59">
              <w:rPr>
                <w:rFonts w:asciiTheme="minorEastAsia" w:eastAsiaTheme="minorEastAsia" w:hAnsiTheme="minorEastAsia" w:hint="eastAsia"/>
                <w:u w:val="single"/>
              </w:rPr>
              <w:t>2022年9月30日</w:t>
            </w:r>
            <w:r w:rsidRPr="000A3A59">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40461B" w:rsidRPr="000A3A59">
        <w:tc>
          <w:tcPr>
            <w:tcW w:w="1214" w:type="dxa"/>
            <w:vMerge w:val="restart"/>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改进</w:t>
            </w: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组织已确定和选择改进机会，并采取必要措施改进环境管理体系，实现其环境管理体系的预期结果。</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组织针对环境管理体系运行中的不符合采取了有效纠正和纠正措施。针对下列方面采取了纠正措施：</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检测结果不合格</w:t>
            </w:r>
            <w:r w:rsidRPr="000A3A59">
              <w:rPr>
                <w:rFonts w:asciiTheme="minorEastAsia" w:eastAsiaTheme="minorEastAsia" w:hAnsiTheme="minorEastAsia"/>
              </w:rPr>
              <w:t>■</w:t>
            </w:r>
            <w:r w:rsidRPr="000A3A59">
              <w:rPr>
                <w:rFonts w:asciiTheme="minorEastAsia" w:eastAsiaTheme="minorEastAsia" w:hAnsiTheme="minorEastAsia" w:hint="eastAsia"/>
              </w:rPr>
              <w:t>自我检查的结果</w:t>
            </w:r>
            <w:r w:rsidRPr="000A3A59">
              <w:rPr>
                <w:rFonts w:asciiTheme="minorEastAsia" w:eastAsiaTheme="minorEastAsia" w:hAnsiTheme="minorEastAsia"/>
              </w:rPr>
              <w:t>■</w:t>
            </w:r>
            <w:r w:rsidRPr="000A3A59">
              <w:rPr>
                <w:rFonts w:asciiTheme="minorEastAsia" w:eastAsiaTheme="minorEastAsia" w:hAnsiTheme="minorEastAsia" w:hint="eastAsia"/>
              </w:rPr>
              <w:t>相关方投诉</w:t>
            </w:r>
            <w:r w:rsidRPr="000A3A59">
              <w:rPr>
                <w:rFonts w:asciiTheme="minorEastAsia" w:eastAsiaTheme="minorEastAsia" w:hAnsiTheme="minorEastAsia"/>
              </w:rPr>
              <w:t>□</w:t>
            </w:r>
            <w:r w:rsidRPr="000A3A59">
              <w:rPr>
                <w:rFonts w:asciiTheme="minorEastAsia" w:eastAsiaTheme="minorEastAsia" w:hAnsiTheme="minorEastAsia" w:hint="eastAsia"/>
              </w:rPr>
              <w:t>主管部门要求整改</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内审不符合项</w:t>
            </w:r>
            <w:r w:rsidRPr="000A3A59">
              <w:rPr>
                <w:rFonts w:asciiTheme="minorEastAsia" w:eastAsiaTheme="minorEastAsia" w:hAnsiTheme="minorEastAsia"/>
              </w:rPr>
              <w:t>■</w:t>
            </w:r>
            <w:r w:rsidRPr="000A3A59">
              <w:rPr>
                <w:rFonts w:asciiTheme="minorEastAsia" w:eastAsiaTheme="minorEastAsia" w:hAnsiTheme="minorEastAsia" w:hint="eastAsia"/>
              </w:rPr>
              <w:t>外审不符合项</w:t>
            </w:r>
            <w:r w:rsidRPr="000A3A59">
              <w:rPr>
                <w:rFonts w:asciiTheme="minorEastAsia" w:eastAsiaTheme="minorEastAsia" w:hAnsiTheme="minorEastAsia"/>
              </w:rPr>
              <w:t>■</w:t>
            </w:r>
            <w:r w:rsidRPr="000A3A59">
              <w:rPr>
                <w:rFonts w:asciiTheme="minorEastAsia" w:eastAsiaTheme="minorEastAsia" w:hAnsiTheme="minorEastAsia" w:hint="eastAsia"/>
              </w:rPr>
              <w:t>管理评审</w:t>
            </w:r>
            <w:r w:rsidRPr="000A3A59">
              <w:rPr>
                <w:rFonts w:asciiTheme="minorEastAsia" w:eastAsiaTheme="minorEastAsia" w:hAnsiTheme="minorEastAsia"/>
              </w:rPr>
              <w:t>■</w:t>
            </w:r>
            <w:r w:rsidRPr="000A3A59">
              <w:rPr>
                <w:rFonts w:asciiTheme="minorEastAsia" w:eastAsiaTheme="minorEastAsia" w:hAnsiTheme="minorEastAsia" w:hint="eastAsia"/>
              </w:rPr>
              <w:t>目标统计分析结果</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c>
          <w:tcPr>
            <w:tcW w:w="1214" w:type="dxa"/>
            <w:vMerge/>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组织持续改进了环境管理体系的适宜性、充分性与有效性，以提升环境绩效。</w:t>
            </w:r>
          </w:p>
        </w:tc>
      </w:tr>
    </w:tbl>
    <w:p w:rsidR="0040461B" w:rsidRPr="000A3A59" w:rsidRDefault="0040461B">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40461B" w:rsidRPr="000A3A59">
        <w:trPr>
          <w:trHeight w:val="315"/>
        </w:trPr>
        <w:tc>
          <w:tcPr>
            <w:tcW w:w="241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4.1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4.2</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4.3</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4.4</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5.1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5.2</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5.3</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6.1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6.2</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7.1</w:t>
            </w:r>
          </w:p>
        </w:tc>
      </w:tr>
      <w:tr w:rsidR="0040461B" w:rsidRPr="000A3A59">
        <w:trPr>
          <w:trHeight w:val="315"/>
        </w:trPr>
        <w:tc>
          <w:tcPr>
            <w:tcW w:w="241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3</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r>
      <w:tr w:rsidR="0040461B" w:rsidRPr="000A3A59">
        <w:trPr>
          <w:trHeight w:val="315"/>
        </w:trPr>
        <w:tc>
          <w:tcPr>
            <w:tcW w:w="241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r>
      <w:tr w:rsidR="0040461B" w:rsidRPr="000A3A59">
        <w:trPr>
          <w:trHeight w:val="315"/>
        </w:trPr>
        <w:tc>
          <w:tcPr>
            <w:tcW w:w="241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7.2</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7.3</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7.4</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7.5</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8.1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8.2</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9.1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9.2</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9.3</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10</w:t>
            </w:r>
          </w:p>
        </w:tc>
      </w:tr>
      <w:tr w:rsidR="0040461B" w:rsidRPr="000A3A59">
        <w:trPr>
          <w:trHeight w:val="315"/>
        </w:trPr>
        <w:tc>
          <w:tcPr>
            <w:tcW w:w="241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3</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hint="eastAsia"/>
              </w:rPr>
              <w:t>1</w:t>
            </w:r>
          </w:p>
        </w:tc>
      </w:tr>
      <w:tr w:rsidR="0040461B" w:rsidRPr="000A3A59">
        <w:trPr>
          <w:trHeight w:val="315"/>
        </w:trPr>
        <w:tc>
          <w:tcPr>
            <w:tcW w:w="2410"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lang w:eastAsia="ja-JP"/>
              </w:rPr>
            </w:pPr>
            <w:r w:rsidRPr="000A3A59">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0461B" w:rsidRPr="000A3A59" w:rsidRDefault="000E4ED6">
            <w:pPr>
              <w:shd w:val="clear" w:color="auto" w:fill="EBF1DE" w:themeFill="accent3" w:themeFillTint="32"/>
              <w:rPr>
                <w:rFonts w:asciiTheme="minorEastAsia" w:eastAsiaTheme="minorEastAsia" w:hAnsiTheme="minorEastAsia" w:hint="eastAsia"/>
              </w:rPr>
            </w:pPr>
            <w:r w:rsidRPr="000A3A59">
              <w:rPr>
                <w:rFonts w:asciiTheme="minorEastAsia" w:eastAsiaTheme="minorEastAsia" w:hAnsiTheme="minorEastAsia" w:hint="eastAsia"/>
              </w:rPr>
              <w:t>1</w:t>
            </w: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rPr>
            </w:pP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40461B" w:rsidRPr="000A3A59" w:rsidRDefault="0040461B">
            <w:pPr>
              <w:shd w:val="clear" w:color="auto" w:fill="EBF1DE" w:themeFill="accent3" w:themeFillTint="32"/>
              <w:rPr>
                <w:rFonts w:asciiTheme="minorEastAsia" w:eastAsiaTheme="minorEastAsia" w:hAnsiTheme="minorEastAsia"/>
                <w:lang w:eastAsia="ja-JP"/>
              </w:rPr>
            </w:pPr>
          </w:p>
        </w:tc>
      </w:tr>
    </w:tbl>
    <w:p w:rsidR="0040461B" w:rsidRPr="000A3A59" w:rsidRDefault="0040461B">
      <w:pPr>
        <w:shd w:val="clear" w:color="auto" w:fill="EBF1DE" w:themeFill="accent3" w:themeFillTint="32"/>
        <w:rPr>
          <w:rFonts w:asciiTheme="minorEastAsia" w:eastAsiaTheme="minorEastAsia" w:hAnsiTheme="minorEastAsia"/>
        </w:rPr>
      </w:pPr>
    </w:p>
    <w:p w:rsidR="0040461B" w:rsidRPr="000A3A59" w:rsidRDefault="0040461B">
      <w:pPr>
        <w:shd w:val="clear" w:color="auto" w:fill="EBF1DE" w:themeFill="accent3" w:themeFillTint="32"/>
        <w:rPr>
          <w:rFonts w:asciiTheme="minorEastAsia" w:eastAsiaTheme="minorEastAsia" w:hAnsiTheme="minorEastAsia"/>
        </w:rPr>
      </w:pP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 xml:space="preserve">*评价: </w:t>
      </w:r>
      <w:r w:rsidRPr="000A3A59">
        <w:rPr>
          <w:rFonts w:asciiTheme="minorEastAsia" w:eastAsiaTheme="minorEastAsia" w:hAnsiTheme="minorEastAsia"/>
        </w:rPr>
        <w:tab/>
        <w:t>1 = 符合</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ab/>
      </w:r>
      <w:r w:rsidRPr="000A3A59">
        <w:rPr>
          <w:rFonts w:asciiTheme="minorEastAsia" w:eastAsiaTheme="minorEastAsia" w:hAnsiTheme="minorEastAsia"/>
        </w:rPr>
        <w:tab/>
        <w:t>2 = 这次审核没审</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ab/>
      </w:r>
      <w:r w:rsidRPr="000A3A59">
        <w:rPr>
          <w:rFonts w:asciiTheme="minorEastAsia" w:eastAsiaTheme="minorEastAsia" w:hAnsiTheme="minorEastAsia"/>
        </w:rPr>
        <w:tab/>
        <w:t xml:space="preserve">3 = 失效/不符合(参见不符合报告)  </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tab/>
      </w:r>
      <w:r w:rsidRPr="000A3A59">
        <w:rPr>
          <w:rFonts w:asciiTheme="minorEastAsia" w:eastAsiaTheme="minorEastAsia" w:hAnsiTheme="minorEastAsia"/>
        </w:rPr>
        <w:tab/>
        <w:t>4 = 不适用</w:t>
      </w:r>
    </w:p>
    <w:p w:rsidR="0040461B" w:rsidRPr="000A3A59" w:rsidRDefault="000E4ED6">
      <w:pPr>
        <w:shd w:val="clear" w:color="auto" w:fill="EBF1DE" w:themeFill="accent3" w:themeFillTint="32"/>
        <w:rPr>
          <w:rFonts w:asciiTheme="minorEastAsia" w:eastAsiaTheme="minorEastAsia" w:hAnsiTheme="minorEastAsia"/>
        </w:rPr>
      </w:pPr>
      <w:r w:rsidRPr="000A3A59">
        <w:rPr>
          <w:rFonts w:asciiTheme="minorEastAsia" w:eastAsiaTheme="minorEastAsia" w:hAnsiTheme="minorEastAsia"/>
        </w:rPr>
        <w:br w:type="page"/>
      </w:r>
    </w:p>
    <w:p w:rsidR="0040461B" w:rsidRPr="000A3A59" w:rsidRDefault="000E4ED6">
      <w:pPr>
        <w:autoSpaceDE w:val="0"/>
        <w:autoSpaceDN w:val="0"/>
        <w:adjustRightInd w:val="0"/>
        <w:snapToGrid w:val="0"/>
        <w:rPr>
          <w:rFonts w:asciiTheme="minorEastAsia" w:eastAsiaTheme="minorEastAsia" w:hAnsiTheme="minorEastAsia"/>
          <w:b/>
          <w:bCs/>
          <w:color w:val="0000FF"/>
          <w:sz w:val="20"/>
          <w:szCs w:val="20"/>
        </w:rPr>
      </w:pPr>
      <w:r w:rsidRPr="000A3A59">
        <w:rPr>
          <w:rFonts w:asciiTheme="minorEastAsia" w:eastAsiaTheme="minorEastAsia" w:hAnsiTheme="minorEastAsia"/>
          <w:b/>
          <w:bCs/>
          <w:sz w:val="20"/>
          <w:szCs w:val="20"/>
        </w:rPr>
        <w:lastRenderedPageBreak/>
        <w:t xml:space="preserve">附件 ISO 45001:2018 </w:t>
      </w:r>
      <w:r w:rsidRPr="000A3A59">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40461B" w:rsidRPr="000A3A59">
        <w:tc>
          <w:tcPr>
            <w:tcW w:w="1214"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审核周期</w:t>
            </w: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□OHS体系建立以来   ■定期（近一年）  □其他</w:t>
            </w:r>
          </w:p>
        </w:tc>
      </w:tr>
      <w:tr w:rsidR="0040461B" w:rsidRPr="000A3A59">
        <w:tc>
          <w:tcPr>
            <w:tcW w:w="1214"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体系要素</w:t>
            </w: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审核内容总结</w:t>
            </w:r>
          </w:p>
        </w:tc>
      </w:tr>
      <w:tr w:rsidR="0040461B" w:rsidRPr="000A3A59">
        <w:trPr>
          <w:trHeight w:val="284"/>
        </w:trPr>
        <w:tc>
          <w:tcPr>
            <w:tcW w:w="1214" w:type="dxa"/>
            <w:vMerge w:val="restart"/>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组织环境</w:t>
            </w: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0461B" w:rsidRPr="000A3A59">
              <w:tc>
                <w:tcPr>
                  <w:tcW w:w="1147" w:type="dxa"/>
                </w:tcPr>
                <w:p w:rsidR="0040461B" w:rsidRPr="000A3A59" w:rsidRDefault="0040461B">
                  <w:pPr>
                    <w:ind w:firstLineChars="600" w:firstLine="1260"/>
                    <w:rPr>
                      <w:rFonts w:asciiTheme="minorEastAsia" w:eastAsiaTheme="minorEastAsia" w:hAnsiTheme="minorEastAsia"/>
                    </w:rPr>
                  </w:pPr>
                </w:p>
              </w:tc>
              <w:tc>
                <w:tcPr>
                  <w:tcW w:w="7375" w:type="dxa"/>
                </w:tcPr>
                <w:p w:rsidR="0040461B" w:rsidRPr="000A3A59" w:rsidRDefault="000E4ED6">
                  <w:pPr>
                    <w:ind w:firstLineChars="200" w:firstLine="420"/>
                    <w:rPr>
                      <w:rFonts w:asciiTheme="minorEastAsia" w:eastAsiaTheme="minorEastAsia" w:hAnsiTheme="minorEastAsia"/>
                    </w:rPr>
                  </w:pPr>
                  <w:r w:rsidRPr="000A3A59">
                    <w:rPr>
                      <w:rFonts w:asciiTheme="minorEastAsia" w:eastAsiaTheme="minorEastAsia" w:hAnsiTheme="minorEastAsia" w:hint="eastAsia"/>
                    </w:rPr>
                    <w:t>列举影响企业战略的重要因素（不必全选）</w:t>
                  </w:r>
                </w:p>
              </w:tc>
            </w:tr>
            <w:tr w:rsidR="0040461B" w:rsidRPr="000A3A59">
              <w:tc>
                <w:tcPr>
                  <w:tcW w:w="114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外部环境</w:t>
                  </w:r>
                </w:p>
              </w:tc>
              <w:tc>
                <w:tcPr>
                  <w:tcW w:w="737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■法律法规 ■技术 ■竞争 ■市场 ■文化 □社会 □经济环境 □其他</w:t>
                  </w:r>
                </w:p>
              </w:tc>
            </w:tr>
            <w:tr w:rsidR="0040461B" w:rsidRPr="000A3A59">
              <w:tc>
                <w:tcPr>
                  <w:tcW w:w="114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内部环境</w:t>
                  </w:r>
                </w:p>
              </w:tc>
              <w:tc>
                <w:tcPr>
                  <w:tcW w:w="737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■认知 ■价值观  ■文化  ■知识 ■绩效 □工艺 ■设备 ■人员能力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■员工关系  □其他 </w:t>
                  </w:r>
                </w:p>
              </w:tc>
            </w:tr>
          </w:tbl>
          <w:p w:rsidR="0040461B" w:rsidRPr="000A3A59" w:rsidRDefault="0040461B">
            <w:pPr>
              <w:rPr>
                <w:rFonts w:asciiTheme="minorEastAsia" w:eastAsiaTheme="minorEastAsia" w:hAnsiTheme="minorEastAsia"/>
              </w:rPr>
            </w:pPr>
          </w:p>
        </w:tc>
      </w:tr>
      <w:tr w:rsidR="0040461B" w:rsidRPr="000A3A59">
        <w:trPr>
          <w:trHeight w:val="284"/>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重要的相关方</w:t>
                  </w:r>
                </w:p>
              </w:tc>
              <w:tc>
                <w:tcPr>
                  <w:tcW w:w="69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重要的相关方需求和希望（不必全选）</w:t>
                  </w:r>
                </w:p>
              </w:tc>
            </w:tr>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■主管部门</w:t>
                  </w:r>
                </w:p>
              </w:tc>
              <w:tc>
                <w:tcPr>
                  <w:tcW w:w="69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遵守职业健康安全相关的法律法规</w:t>
                  </w:r>
                </w:p>
              </w:tc>
            </w:tr>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■供方/承包方</w:t>
                  </w:r>
                </w:p>
              </w:tc>
              <w:tc>
                <w:tcPr>
                  <w:tcW w:w="69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组织的持续经营、明示采购的职业健康安全要求</w:t>
                  </w:r>
                </w:p>
              </w:tc>
            </w:tr>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■顾客</w:t>
                  </w:r>
                </w:p>
              </w:tc>
              <w:tc>
                <w:tcPr>
                  <w:tcW w:w="69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按时按质按量交付产品或服务；避免职业健康安全事故和处罚 </w:t>
                  </w:r>
                </w:p>
              </w:tc>
            </w:tr>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□非政府部门</w:t>
                  </w:r>
                </w:p>
              </w:tc>
              <w:tc>
                <w:tcPr>
                  <w:tcW w:w="69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分享职业健康安全的经验和教训</w:t>
                  </w:r>
                </w:p>
              </w:tc>
            </w:tr>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■员工</w:t>
                  </w:r>
                </w:p>
              </w:tc>
              <w:tc>
                <w:tcPr>
                  <w:tcW w:w="69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组织的持续经营、自我发展、良好的职业健康安全环境</w:t>
                  </w:r>
                </w:p>
              </w:tc>
            </w:tr>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□投资方</w:t>
                  </w:r>
                </w:p>
              </w:tc>
              <w:tc>
                <w:tcPr>
                  <w:tcW w:w="6912"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组织的持续经营、盈利；不出现重大事故</w:t>
                  </w:r>
                </w:p>
              </w:tc>
            </w:tr>
            <w:tr w:rsidR="0040461B" w:rsidRPr="000A3A59">
              <w:tc>
                <w:tcPr>
                  <w:tcW w:w="161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□其他</w:t>
                  </w:r>
                </w:p>
              </w:tc>
              <w:tc>
                <w:tcPr>
                  <w:tcW w:w="6912" w:type="dxa"/>
                </w:tcPr>
                <w:p w:rsidR="0040461B" w:rsidRPr="000A3A59" w:rsidRDefault="0040461B">
                  <w:pPr>
                    <w:rPr>
                      <w:rFonts w:asciiTheme="minorEastAsia" w:eastAsiaTheme="minorEastAsia" w:hAnsiTheme="minorEastAsia"/>
                    </w:rPr>
                  </w:pPr>
                </w:p>
              </w:tc>
            </w:tr>
          </w:tbl>
          <w:p w:rsidR="0040461B" w:rsidRPr="000A3A59" w:rsidRDefault="0040461B">
            <w:pPr>
              <w:rPr>
                <w:rFonts w:asciiTheme="minorEastAsia" w:eastAsiaTheme="minorEastAsia" w:hAnsiTheme="minorEastAsia"/>
              </w:rPr>
            </w:pPr>
          </w:p>
        </w:tc>
      </w:tr>
      <w:tr w:rsidR="0040461B" w:rsidRPr="000A3A59">
        <w:trPr>
          <w:trHeight w:val="284"/>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组织应明确相关职业健康安全管理体系的范围；（详见第一条款审核范围）</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p>
        </w:tc>
      </w:tr>
      <w:tr w:rsidR="0040461B" w:rsidRPr="000A3A59">
        <w:trPr>
          <w:trHeight w:val="284"/>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spacing w:before="40" w:after="40"/>
              <w:rPr>
                <w:rFonts w:asciiTheme="minorEastAsia" w:eastAsiaTheme="minorEastAsia" w:hAnsiTheme="minorEastAsia"/>
              </w:rPr>
            </w:pPr>
            <w:r w:rsidRPr="000A3A59">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40461B" w:rsidRPr="000A3A59" w:rsidRDefault="000E4ED6">
            <w:pPr>
              <w:spacing w:before="40" w:after="40"/>
              <w:rPr>
                <w:rFonts w:asciiTheme="minorEastAsia" w:eastAsiaTheme="minorEastAsia" w:hAnsiTheme="minorEastAsia"/>
              </w:rPr>
            </w:pPr>
            <w:r w:rsidRPr="000A3A59">
              <w:rPr>
                <w:rFonts w:asciiTheme="minorEastAsia" w:eastAsiaTheme="minorEastAsia" w:hAnsiTheme="minorEastAsia" w:hint="eastAsia"/>
              </w:rPr>
              <w:t>组织对管理体系的过程进行了确认，对输入、输出、</w:t>
            </w:r>
            <w:r w:rsidRPr="000A3A59">
              <w:rPr>
                <w:rFonts w:asciiTheme="minorEastAsia" w:eastAsiaTheme="minorEastAsia" w:hAnsiTheme="minorEastAsia" w:hint="eastAsia"/>
                <w:lang w:val="en-GB"/>
              </w:rPr>
              <w:t>顺序及相互</w:t>
            </w:r>
            <w:r w:rsidRPr="000A3A59">
              <w:rPr>
                <w:rFonts w:asciiTheme="minorEastAsia" w:eastAsiaTheme="minorEastAsia" w:hAnsiTheme="minorEastAsia" w:hint="eastAsia"/>
              </w:rPr>
              <w:t>作用</w:t>
            </w:r>
            <w:r w:rsidRPr="000A3A59">
              <w:rPr>
                <w:rFonts w:asciiTheme="minorEastAsia" w:eastAsiaTheme="minorEastAsia" w:hAnsiTheme="minorEastAsia" w:hint="eastAsia"/>
                <w:lang w:val="en-GB"/>
              </w:rPr>
              <w:t>已被</w:t>
            </w:r>
            <w:r w:rsidRPr="000A3A59">
              <w:rPr>
                <w:rFonts w:asciiTheme="minorEastAsia" w:eastAsiaTheme="minorEastAsia" w:hAnsiTheme="minorEastAsia" w:hint="eastAsia"/>
              </w:rPr>
              <w:t>明确</w:t>
            </w:r>
            <w:r w:rsidRPr="000A3A59">
              <w:rPr>
                <w:rFonts w:asciiTheme="minorEastAsia" w:eastAsiaTheme="minorEastAsia" w:hAnsiTheme="minorEastAsia" w:hint="eastAsia"/>
                <w:lang w:val="en-GB"/>
              </w:rPr>
              <w:t>地提出并被充分控制。</w:t>
            </w:r>
            <w:r w:rsidRPr="000A3A59">
              <w:rPr>
                <w:rFonts w:asciiTheme="minorEastAsia" w:eastAsiaTheme="minorEastAsia" w:hAnsiTheme="minorEastAsia" w:hint="eastAsia"/>
              </w:rPr>
              <w:t>采用了过程方法管理相关管理体系及其过程；</w:t>
            </w:r>
            <w:r w:rsidRPr="000A3A59">
              <w:rPr>
                <w:rFonts w:asciiTheme="minorEastAsia" w:eastAsiaTheme="minorEastAsia" w:hAnsiTheme="minorEastAsia" w:hint="eastAsia"/>
                <w:lang w:val="en-GB"/>
              </w:rPr>
              <w:t>用文件化的绩效指标定期评审过程。</w:t>
            </w:r>
          </w:p>
          <w:p w:rsidR="0040461B" w:rsidRPr="000A3A59" w:rsidRDefault="000E4ED6">
            <w:pPr>
              <w:spacing w:before="40" w:after="40"/>
              <w:rPr>
                <w:rFonts w:asciiTheme="minorEastAsia" w:eastAsiaTheme="minorEastAsia" w:hAnsiTheme="minorEastAsia"/>
                <w:b/>
                <w:bCs/>
              </w:rPr>
            </w:pPr>
            <w:r w:rsidRPr="000A3A59">
              <w:rPr>
                <w:rFonts w:asciiTheme="minorEastAsia" w:eastAsiaTheme="minorEastAsia" w:hAnsiTheme="minorEastAsia" w:hint="eastAsia"/>
                <w:b/>
                <w:bCs/>
              </w:rPr>
              <w:t>影响运行的重要</w:t>
            </w:r>
            <w:r w:rsidRPr="000A3A59">
              <w:rPr>
                <w:rFonts w:asciiTheme="minorEastAsia" w:eastAsiaTheme="minorEastAsia" w:hAnsiTheme="minorEastAsia" w:hint="eastAsia"/>
                <w:b/>
                <w:bCs/>
                <w:lang w:val="en-GB"/>
              </w:rPr>
              <w:t>过程如下</w:t>
            </w:r>
            <w:r w:rsidRPr="000A3A59">
              <w:rPr>
                <w:rFonts w:asciiTheme="minorEastAsia" w:eastAsiaTheme="minorEastAsia" w:hAnsiTheme="minorEastAsia" w:hint="eastAsia"/>
                <w:b/>
                <w:bCs/>
              </w:rPr>
              <w:t>:</w:t>
            </w:r>
            <w:r w:rsidRPr="000A3A59">
              <w:rPr>
                <w:rFonts w:asciiTheme="minorEastAsia" w:eastAsiaTheme="minorEastAsia" w:hAnsiTheme="minorEastAsia" w:hint="eastAsia"/>
                <w:b/>
                <w:bCs/>
                <w:lang w:val="en-GB"/>
              </w:rPr>
              <w:t xml:space="preserve"> （</w:t>
            </w:r>
            <w:r w:rsidRPr="000A3A59">
              <w:rPr>
                <w:rFonts w:asciiTheme="minorEastAsia" w:eastAsiaTheme="minorEastAsia" w:hAnsiTheme="minorEastAsia" w:hint="eastAsia"/>
                <w:b/>
                <w:bCs/>
              </w:rPr>
              <w:t>不必全选</w:t>
            </w:r>
            <w:r w:rsidRPr="000A3A59">
              <w:rPr>
                <w:rFonts w:asciiTheme="minorEastAsia" w:eastAsiaTheme="minorEastAsia" w:hAnsiTheme="minorEastAsia" w:hint="eastAsia"/>
                <w:b/>
                <w:bCs/>
                <w:lang w:val="en-GB"/>
              </w:rPr>
              <w:t>）</w:t>
            </w:r>
          </w:p>
          <w:p w:rsidR="0040461B" w:rsidRPr="000A3A59" w:rsidRDefault="000E4ED6">
            <w:pPr>
              <w:spacing w:before="40" w:after="40"/>
              <w:rPr>
                <w:rFonts w:asciiTheme="minorEastAsia" w:eastAsiaTheme="minorEastAsia" w:hAnsiTheme="minorEastAsia"/>
              </w:rPr>
            </w:pPr>
            <w:r w:rsidRPr="000A3A59">
              <w:rPr>
                <w:rFonts w:asciiTheme="minorEastAsia" w:eastAsiaTheme="minorEastAsia" w:hAnsiTheme="minorEastAsia" w:hint="eastAsia"/>
              </w:rPr>
              <w:t xml:space="preserve">■安全作业控制  ■职业危害管理  □消防控制 □危化品管理 ■特种设备管理 </w:t>
            </w:r>
          </w:p>
          <w:p w:rsidR="0040461B" w:rsidRPr="000A3A59" w:rsidRDefault="000E4ED6">
            <w:pPr>
              <w:spacing w:before="40" w:after="40"/>
              <w:rPr>
                <w:rFonts w:asciiTheme="minorEastAsia" w:eastAsiaTheme="minorEastAsia" w:hAnsiTheme="minorEastAsia"/>
              </w:rPr>
            </w:pPr>
            <w:r w:rsidRPr="000A3A59">
              <w:rPr>
                <w:rFonts w:asciiTheme="minorEastAsia" w:eastAsiaTheme="minorEastAsia" w:hAnsiTheme="minorEastAsia" w:hint="eastAsia"/>
              </w:rPr>
              <w:t>□安评三同时 □职评三同时 □其他</w:t>
            </w:r>
          </w:p>
          <w:p w:rsidR="0040461B" w:rsidRPr="000A3A59" w:rsidRDefault="000E4ED6">
            <w:pPr>
              <w:spacing w:before="40" w:after="40"/>
              <w:rPr>
                <w:rFonts w:asciiTheme="minorEastAsia" w:eastAsiaTheme="minorEastAsia" w:hAnsiTheme="minorEastAsia"/>
                <w:b/>
                <w:bCs/>
              </w:rPr>
            </w:pPr>
            <w:r w:rsidRPr="000A3A59">
              <w:rPr>
                <w:rFonts w:asciiTheme="minorEastAsia" w:eastAsiaTheme="minorEastAsia" w:hAnsiTheme="minorEastAsia" w:hint="eastAsia"/>
                <w:b/>
                <w:bCs/>
              </w:rPr>
              <w:t>影响体系运行的外包</w:t>
            </w:r>
            <w:r w:rsidRPr="000A3A59">
              <w:rPr>
                <w:rFonts w:asciiTheme="minorEastAsia" w:eastAsiaTheme="minorEastAsia" w:hAnsiTheme="minorEastAsia" w:hint="eastAsia"/>
                <w:b/>
                <w:bCs/>
                <w:lang w:val="en-GB"/>
              </w:rPr>
              <w:t>过程如下</w:t>
            </w:r>
            <w:r w:rsidRPr="000A3A59">
              <w:rPr>
                <w:rFonts w:asciiTheme="minorEastAsia" w:eastAsiaTheme="minorEastAsia" w:hAnsiTheme="minorEastAsia" w:hint="eastAsia"/>
                <w:b/>
                <w:bCs/>
              </w:rPr>
              <w:t>:</w:t>
            </w:r>
            <w:r w:rsidRPr="000A3A59">
              <w:rPr>
                <w:rFonts w:asciiTheme="minorEastAsia" w:eastAsiaTheme="minorEastAsia" w:hAnsiTheme="minorEastAsia" w:hint="eastAsia"/>
                <w:b/>
                <w:bCs/>
                <w:lang w:val="en-GB"/>
              </w:rPr>
              <w:t xml:space="preserve"> （</w:t>
            </w:r>
            <w:r w:rsidRPr="000A3A59">
              <w:rPr>
                <w:rFonts w:asciiTheme="minorEastAsia" w:eastAsiaTheme="minorEastAsia" w:hAnsiTheme="minorEastAsia" w:hint="eastAsia"/>
                <w:b/>
                <w:bCs/>
              </w:rPr>
              <w:t>根据实际情况选择</w:t>
            </w:r>
            <w:r w:rsidRPr="000A3A59">
              <w:rPr>
                <w:rFonts w:asciiTheme="minorEastAsia" w:eastAsiaTheme="minorEastAsia" w:hAnsiTheme="minorEastAsia" w:hint="eastAsia"/>
                <w:b/>
                <w:bCs/>
                <w:lang w:val="en-GB"/>
              </w:rPr>
              <w:t>）</w:t>
            </w:r>
          </w:p>
          <w:p w:rsidR="0040461B" w:rsidRPr="000A3A59" w:rsidRDefault="000E4ED6">
            <w:pPr>
              <w:spacing w:before="40" w:after="40"/>
              <w:rPr>
                <w:rFonts w:asciiTheme="minorEastAsia" w:eastAsiaTheme="minorEastAsia" w:hAnsiTheme="minorEastAsia"/>
              </w:rPr>
            </w:pPr>
            <w:r w:rsidRPr="000A3A59">
              <w:rPr>
                <w:rFonts w:asciiTheme="minorEastAsia" w:eastAsiaTheme="minorEastAsia" w:hAnsiTheme="minorEastAsia" w:hint="eastAsia"/>
              </w:rPr>
              <w:t>■危险废物处置 □消防检测 □生产/服务过程 □安全监测 □产品运输 □设备维修</w:t>
            </w:r>
          </w:p>
          <w:p w:rsidR="0040461B" w:rsidRPr="000A3A59" w:rsidRDefault="000E4ED6">
            <w:pPr>
              <w:spacing w:before="40" w:after="40"/>
              <w:rPr>
                <w:rFonts w:asciiTheme="minorEastAsia" w:eastAsiaTheme="minorEastAsia" w:hAnsiTheme="minorEastAsia"/>
              </w:rPr>
            </w:pPr>
            <w:r w:rsidRPr="000A3A59">
              <w:rPr>
                <w:rFonts w:asciiTheme="minorEastAsia" w:eastAsiaTheme="minorEastAsia" w:hAnsiTheme="minorEastAsia" w:hint="eastAsia"/>
              </w:rPr>
              <w:t>□人员培训 □其他</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lang w:val="en-GB"/>
              </w:rPr>
              <w:t>组织通过</w:t>
            </w:r>
            <w:r w:rsidRPr="000A3A59">
              <w:rPr>
                <w:rFonts w:asciiTheme="minorEastAsia" w:eastAsiaTheme="minorEastAsia" w:hAnsiTheme="minorEastAsia" w:hint="eastAsia"/>
              </w:rPr>
              <w:t>职业健康安全</w:t>
            </w:r>
            <w:r w:rsidRPr="000A3A59">
              <w:rPr>
                <w:rFonts w:asciiTheme="minorEastAsia" w:eastAsiaTheme="minorEastAsia" w:hAnsiTheme="minorEastAsia" w:hint="eastAsia"/>
                <w:lang w:val="en-GB"/>
              </w:rPr>
              <w:t>目标的建立、实施、</w:t>
            </w:r>
            <w:r w:rsidRPr="000A3A59">
              <w:rPr>
                <w:rFonts w:asciiTheme="minorEastAsia" w:eastAsiaTheme="minorEastAsia" w:hAnsiTheme="minorEastAsia" w:hint="eastAsia"/>
              </w:rPr>
              <w:t>相关方反馈</w:t>
            </w:r>
            <w:r w:rsidRPr="000A3A59">
              <w:rPr>
                <w:rFonts w:asciiTheme="minorEastAsia" w:eastAsiaTheme="minorEastAsia" w:hAnsiTheme="minorEastAsia" w:hint="eastAsia"/>
                <w:lang w:val="en-GB"/>
              </w:rPr>
              <w:t>、内审和管理评审等方式，充分地</w:t>
            </w:r>
            <w:r w:rsidRPr="000A3A59">
              <w:rPr>
                <w:rFonts w:asciiTheme="minorEastAsia" w:eastAsiaTheme="minorEastAsia" w:hAnsiTheme="minorEastAsia" w:hint="eastAsia"/>
              </w:rPr>
              <w:t>评审，管理及</w:t>
            </w:r>
            <w:r w:rsidRPr="000A3A59">
              <w:rPr>
                <w:rFonts w:asciiTheme="minorEastAsia" w:eastAsiaTheme="minorEastAsia" w:hAnsiTheme="minorEastAsia" w:hint="eastAsia"/>
                <w:lang w:val="en-GB"/>
              </w:rPr>
              <w:t>控制这些</w:t>
            </w:r>
            <w:r w:rsidRPr="000A3A59">
              <w:rPr>
                <w:rFonts w:asciiTheme="minorEastAsia" w:eastAsiaTheme="minorEastAsia" w:hAnsiTheme="minorEastAsia" w:hint="eastAsia"/>
              </w:rPr>
              <w:t>环境管理体系覆盖的过程</w:t>
            </w:r>
            <w:r w:rsidRPr="000A3A59">
              <w:rPr>
                <w:rFonts w:asciiTheme="minorEastAsia" w:eastAsiaTheme="minorEastAsia" w:hAnsiTheme="minorEastAsia" w:hint="eastAsia"/>
                <w:lang w:val="en-GB"/>
              </w:rPr>
              <w:t>和活动</w:t>
            </w:r>
            <w:r w:rsidRPr="000A3A59">
              <w:rPr>
                <w:rFonts w:asciiTheme="minorEastAsia" w:eastAsiaTheme="minorEastAsia" w:hAnsiTheme="minorEastAsia" w:hint="eastAsia"/>
              </w:rPr>
              <w:t>。</w:t>
            </w:r>
          </w:p>
        </w:tc>
      </w:tr>
      <w:tr w:rsidR="0040461B" w:rsidRPr="000A3A59">
        <w:tc>
          <w:tcPr>
            <w:tcW w:w="1214" w:type="dxa"/>
            <w:vMerge w:val="restart"/>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领导作用</w:t>
            </w: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■以身作则 ■建立机制 ■法规宣传 ■风险机遇的应对 □重视相关方反馈 □其他</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u w:val="single"/>
                <w:lang w:val="en-GB"/>
              </w:rPr>
            </w:pPr>
            <w:r w:rsidRPr="000A3A59">
              <w:rPr>
                <w:rFonts w:asciiTheme="minorEastAsia" w:eastAsiaTheme="minorEastAsia" w:hAnsiTheme="minorEastAsia" w:hint="eastAsia"/>
                <w:lang w:val="en-GB"/>
              </w:rPr>
              <w:t>最高管理者制定了文件化的职业健康安全管理体系方针：</w:t>
            </w:r>
            <w:r w:rsidRPr="000A3A59">
              <w:rPr>
                <w:rFonts w:asciiTheme="minorEastAsia" w:eastAsiaTheme="minorEastAsia" w:hAnsiTheme="minorEastAsia" w:cstheme="minorEastAsia" w:hint="eastAsia"/>
                <w:bCs/>
                <w:color w:val="000000"/>
                <w:szCs w:val="21"/>
                <w:u w:val="single"/>
              </w:rPr>
              <w:t>“保障健康、安全生产、以人为本、永续发展、遵守法规、持续改进”。</w:t>
            </w:r>
          </w:p>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lang w:val="en-GB"/>
              </w:rPr>
              <w:t>职业健康安全方针合理恰当并为相应的职业健康安全目标提供了框架，包</w:t>
            </w:r>
            <w:r w:rsidRPr="000A3A59">
              <w:rPr>
                <w:rFonts w:asciiTheme="minorEastAsia" w:eastAsiaTheme="minorEastAsia" w:hAnsiTheme="minorEastAsia" w:hint="eastAsia"/>
              </w:rPr>
              <w:t>括了</w:t>
            </w:r>
            <w:r w:rsidRPr="000A3A59">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0A3A59">
              <w:rPr>
                <w:rFonts w:asciiTheme="minorEastAsia" w:eastAsiaTheme="minorEastAsia" w:hAnsiTheme="minorEastAsia" w:hint="eastAsia"/>
              </w:rPr>
              <w:t>和员工代表</w:t>
            </w:r>
            <w:r w:rsidRPr="000A3A59">
              <w:rPr>
                <w:rFonts w:asciiTheme="minorEastAsia" w:eastAsiaTheme="minorEastAsia" w:hAnsiTheme="minorEastAsia" w:hint="eastAsia"/>
                <w:lang w:val="en-GB"/>
              </w:rPr>
              <w:t>的协商和参与的承诺。</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最高</w:t>
            </w:r>
            <w:r w:rsidRPr="000A3A59">
              <w:rPr>
                <w:rFonts w:asciiTheme="minorEastAsia" w:eastAsiaTheme="minorEastAsia" w:hAnsiTheme="minorEastAsia" w:hint="eastAsia"/>
                <w:lang w:val="en-GB"/>
              </w:rPr>
              <w:t>管理层已经宣布了组织的</w:t>
            </w:r>
            <w:r w:rsidRPr="000A3A59">
              <w:rPr>
                <w:rFonts w:asciiTheme="minorEastAsia" w:eastAsiaTheme="minorEastAsia" w:hAnsiTheme="minorEastAsia" w:hint="eastAsia"/>
              </w:rPr>
              <w:t>职业健康安全</w:t>
            </w:r>
            <w:r w:rsidRPr="000A3A59">
              <w:rPr>
                <w:rFonts w:asciiTheme="minorEastAsia" w:eastAsiaTheme="minorEastAsia" w:hAnsiTheme="minorEastAsia" w:hint="eastAsia"/>
                <w:lang w:val="en-GB"/>
              </w:rPr>
              <w:t>方针并进行了实施，它使所有员工负起持续改进</w:t>
            </w:r>
            <w:r w:rsidRPr="000A3A59">
              <w:rPr>
                <w:rFonts w:asciiTheme="minorEastAsia" w:eastAsiaTheme="minorEastAsia" w:hAnsiTheme="minorEastAsia" w:hint="eastAsia"/>
              </w:rPr>
              <w:t>职业健康安全</w:t>
            </w:r>
            <w:r w:rsidRPr="000A3A59">
              <w:rPr>
                <w:rFonts w:asciiTheme="minorEastAsia" w:eastAsiaTheme="minorEastAsia" w:hAnsiTheme="minorEastAsia" w:hint="eastAsia"/>
                <w:lang w:val="en-GB"/>
              </w:rPr>
              <w:t>管理体系的责任，</w:t>
            </w:r>
            <w:r w:rsidRPr="000A3A59">
              <w:rPr>
                <w:rFonts w:asciiTheme="minorEastAsia" w:eastAsiaTheme="minorEastAsia" w:hAnsiTheme="minorEastAsia" w:hint="eastAsia"/>
              </w:rPr>
              <w:t>并在相关方有需要时提供。</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最高管理者确定了组织架构及相关岗位的职责、权限，并进行了全员的沟通和理解；</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职业健康的主管部门是—行政部</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安全的主管部门是—生产技术部</w:t>
            </w:r>
          </w:p>
          <w:p w:rsidR="0040461B" w:rsidRPr="000A3A59" w:rsidRDefault="0040461B">
            <w:pPr>
              <w:rPr>
                <w:rFonts w:asciiTheme="minorEastAsia" w:eastAsiaTheme="minorEastAsia" w:hAnsiTheme="minorEastAsia"/>
              </w:rPr>
            </w:pP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员工代表是—刘敏</w:t>
            </w:r>
          </w:p>
        </w:tc>
      </w:tr>
      <w:tr w:rsidR="0040461B" w:rsidRPr="000A3A59">
        <w:tc>
          <w:tcPr>
            <w:tcW w:w="1214" w:type="dxa"/>
            <w:vMerge w:val="restart"/>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策划</w:t>
            </w: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40461B" w:rsidRPr="000A3A59">
              <w:tc>
                <w:tcPr>
                  <w:tcW w:w="284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主要的风险或机遇描述</w:t>
                  </w:r>
                </w:p>
              </w:tc>
              <w:tc>
                <w:tcPr>
                  <w:tcW w:w="3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应对措施</w:t>
                  </w:r>
                </w:p>
              </w:tc>
              <w:tc>
                <w:tcPr>
                  <w:tcW w:w="171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措施的有效性</w:t>
                  </w:r>
                </w:p>
              </w:tc>
            </w:tr>
            <w:tr w:rsidR="0040461B" w:rsidRPr="000A3A59">
              <w:tc>
                <w:tcPr>
                  <w:tcW w:w="284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火灾</w:t>
                  </w:r>
                </w:p>
              </w:tc>
              <w:tc>
                <w:tcPr>
                  <w:tcW w:w="3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szCs w:val="21"/>
                    </w:rPr>
                    <w:t>通过管理方案和预案措施、应急演练进行管理</w:t>
                  </w:r>
                </w:p>
              </w:tc>
              <w:tc>
                <w:tcPr>
                  <w:tcW w:w="171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有效</w:t>
                  </w:r>
                </w:p>
              </w:tc>
            </w:tr>
            <w:tr w:rsidR="0040461B" w:rsidRPr="000A3A59">
              <w:tc>
                <w:tcPr>
                  <w:tcW w:w="284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触电</w:t>
                  </w:r>
                </w:p>
              </w:tc>
              <w:tc>
                <w:tcPr>
                  <w:tcW w:w="3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szCs w:val="21"/>
                    </w:rPr>
                    <w:t>通过管理方案和预案措施、应急演练进行管理</w:t>
                  </w:r>
                </w:p>
              </w:tc>
              <w:tc>
                <w:tcPr>
                  <w:tcW w:w="171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有效</w:t>
                  </w:r>
                </w:p>
              </w:tc>
            </w:tr>
            <w:tr w:rsidR="0040461B" w:rsidRPr="000A3A59">
              <w:tc>
                <w:tcPr>
                  <w:tcW w:w="284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cs="宋体" w:hint="eastAsia"/>
                      <w:szCs w:val="21"/>
                    </w:rPr>
                    <w:t>意外伤害（物体打击、机械伤害、</w:t>
                  </w:r>
                  <w:r w:rsidRPr="000A3A59">
                    <w:rPr>
                      <w:rFonts w:asciiTheme="minorEastAsia" w:eastAsiaTheme="minorEastAsia" w:hAnsiTheme="minorEastAsia" w:hint="eastAsia"/>
                      <w:szCs w:val="21"/>
                    </w:rPr>
                    <w:t>灼烫等</w:t>
                  </w:r>
                  <w:r w:rsidRPr="000A3A59">
                    <w:rPr>
                      <w:rFonts w:asciiTheme="minorEastAsia" w:eastAsiaTheme="minorEastAsia" w:hAnsiTheme="minorEastAsia" w:cs="宋体" w:hint="eastAsia"/>
                      <w:szCs w:val="21"/>
                    </w:rPr>
                    <w:t>）</w:t>
                  </w:r>
                </w:p>
              </w:tc>
              <w:tc>
                <w:tcPr>
                  <w:tcW w:w="3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szCs w:val="21"/>
                    </w:rPr>
                    <w:t>未制订管理方案，需整改</w:t>
                  </w:r>
                </w:p>
              </w:tc>
              <w:tc>
                <w:tcPr>
                  <w:tcW w:w="1717" w:type="dxa"/>
                </w:tcPr>
                <w:p w:rsidR="0040461B" w:rsidRPr="000A3A59" w:rsidRDefault="0040461B">
                  <w:pPr>
                    <w:rPr>
                      <w:rFonts w:asciiTheme="minorEastAsia" w:eastAsiaTheme="minorEastAsia" w:hAnsiTheme="minorEastAsia"/>
                    </w:rPr>
                  </w:pPr>
                </w:p>
              </w:tc>
            </w:tr>
            <w:tr w:rsidR="0040461B" w:rsidRPr="000A3A59">
              <w:tc>
                <w:tcPr>
                  <w:tcW w:w="2840"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szCs w:val="21"/>
                    </w:rPr>
                    <w:t>职业病（噪声、粉尘等）</w:t>
                  </w:r>
                </w:p>
              </w:tc>
              <w:tc>
                <w:tcPr>
                  <w:tcW w:w="3965"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szCs w:val="21"/>
                    </w:rPr>
                    <w:t>未制订管理方案，需整改</w:t>
                  </w:r>
                </w:p>
              </w:tc>
              <w:tc>
                <w:tcPr>
                  <w:tcW w:w="1717" w:type="dxa"/>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有效</w:t>
                  </w:r>
                </w:p>
              </w:tc>
            </w:tr>
          </w:tbl>
          <w:p w:rsidR="0040461B" w:rsidRPr="000A3A59" w:rsidRDefault="0040461B">
            <w:pPr>
              <w:rPr>
                <w:rFonts w:asciiTheme="minorEastAsia" w:eastAsiaTheme="minorEastAsia" w:hAnsiTheme="minorEastAsia"/>
              </w:rPr>
            </w:pP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不可接受危险源包括(必要时，按每个场所来描述):（不必全选）</w:t>
            </w:r>
          </w:p>
          <w:p w:rsidR="0040461B" w:rsidRPr="000A3A59" w:rsidRDefault="000E4ED6">
            <w:pPr>
              <w:spacing w:before="40" w:after="40"/>
              <w:rPr>
                <w:rFonts w:asciiTheme="minorEastAsia" w:eastAsiaTheme="minorEastAsia" w:hAnsiTheme="minorEastAsia"/>
              </w:rPr>
            </w:pPr>
            <w:r w:rsidRPr="000A3A59">
              <w:rPr>
                <w:rFonts w:asciiTheme="minorEastAsia" w:eastAsiaTheme="minorEastAsia" w:hAnsiTheme="minorEastAsia" w:hint="eastAsia"/>
              </w:rPr>
              <w:t>■机械伤害  ■触电 □化学伤害  ■噪声 ■粉尘  □危险作业 □高低温  □危化品泄露 □压力容器爆炸  ■火灾  □其他</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组织定期确定并获取</w:t>
            </w:r>
            <w:r w:rsidRPr="000A3A59">
              <w:rPr>
                <w:rFonts w:asciiTheme="minorEastAsia" w:eastAsiaTheme="minorEastAsia" w:hAnsiTheme="minorEastAsia" w:hint="eastAsia"/>
              </w:rPr>
              <w:t>了</w:t>
            </w:r>
            <w:r w:rsidRPr="000A3A59">
              <w:rPr>
                <w:rFonts w:asciiTheme="minorEastAsia" w:eastAsiaTheme="minorEastAsia" w:hAnsiTheme="minorEastAsia"/>
              </w:rPr>
              <w:t>与其</w:t>
            </w:r>
            <w:r w:rsidRPr="000A3A59">
              <w:rPr>
                <w:rFonts w:asciiTheme="minorEastAsia" w:eastAsiaTheme="minorEastAsia" w:hAnsiTheme="minorEastAsia" w:hint="eastAsia"/>
              </w:rPr>
              <w:t>危险源</w:t>
            </w:r>
            <w:r w:rsidRPr="000A3A59">
              <w:rPr>
                <w:rFonts w:asciiTheme="minorEastAsia" w:eastAsiaTheme="minorEastAsia" w:hAnsiTheme="minorEastAsia"/>
              </w:rPr>
              <w:t>有关的</w:t>
            </w:r>
            <w:r w:rsidRPr="000A3A59">
              <w:rPr>
                <w:rFonts w:asciiTheme="minorEastAsia" w:eastAsiaTheme="minorEastAsia" w:hAnsiTheme="minorEastAsia" w:hint="eastAsia"/>
              </w:rPr>
              <w:t>文件化的</w:t>
            </w:r>
            <w:r w:rsidRPr="000A3A59">
              <w:rPr>
                <w:rFonts w:asciiTheme="minorEastAsia" w:eastAsiaTheme="minorEastAsia" w:hAnsiTheme="minorEastAsia"/>
              </w:rPr>
              <w:t>法律法规要求和其他要求； 将这些法律法规要求和其他要求应用于组织；在建立、实施、保持和持续改进其</w:t>
            </w:r>
            <w:r w:rsidRPr="000A3A59">
              <w:rPr>
                <w:rFonts w:asciiTheme="minorEastAsia" w:eastAsiaTheme="minorEastAsia" w:hAnsiTheme="minorEastAsia" w:hint="eastAsia"/>
              </w:rPr>
              <w:t>职业健康安全</w:t>
            </w:r>
            <w:r w:rsidRPr="000A3A59">
              <w:rPr>
                <w:rFonts w:asciiTheme="minorEastAsia" w:eastAsiaTheme="minorEastAsia" w:hAnsiTheme="minorEastAsia"/>
              </w:rPr>
              <w:t>管理体系时必须考虑这些法律法规要求和其他要求。</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组织</w:t>
            </w:r>
            <w:r w:rsidRPr="000A3A59">
              <w:rPr>
                <w:rFonts w:asciiTheme="minorEastAsia" w:eastAsiaTheme="minorEastAsia" w:hAnsiTheme="minorEastAsia" w:hint="eastAsia"/>
              </w:rPr>
              <w:t>提供了</w:t>
            </w:r>
            <w:r w:rsidRPr="000A3A59">
              <w:rPr>
                <w:rFonts w:asciiTheme="minorEastAsia" w:eastAsiaTheme="minorEastAsia" w:hAnsiTheme="minorEastAsia"/>
              </w:rPr>
              <w:t>下列许可和授权(必要时，按每个场所来描述):</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□安全生产许可证编号：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□安全预评估报告日期：  </w:t>
            </w:r>
          </w:p>
          <w:p w:rsidR="0040461B" w:rsidRPr="000A3A59" w:rsidRDefault="00836027">
            <w:pPr>
              <w:rPr>
                <w:rFonts w:asciiTheme="minorEastAsia" w:eastAsiaTheme="minorEastAsia" w:hAnsiTheme="minorEastAsia"/>
              </w:rPr>
            </w:pPr>
            <w:r w:rsidRPr="000A3A59">
              <w:rPr>
                <w:rFonts w:asciiTheme="minorEastAsia" w:eastAsiaTheme="minorEastAsia" w:hAnsiTheme="minorEastAsia" w:hint="eastAsia"/>
              </w:rPr>
              <w:t>□</w:t>
            </w:r>
            <w:r w:rsidR="000E4ED6" w:rsidRPr="000A3A59">
              <w:rPr>
                <w:rFonts w:asciiTheme="minorEastAsia" w:eastAsiaTheme="minorEastAsia" w:hAnsiTheme="minorEastAsia" w:hint="eastAsia"/>
              </w:rPr>
              <w:t>安全现状评估报告表日期：</w:t>
            </w:r>
            <w:r w:rsidRPr="000A3A59">
              <w:rPr>
                <w:rFonts w:asciiTheme="minorEastAsia" w:eastAsiaTheme="minorEastAsia" w:hAnsiTheme="minorEastAsia" w:hint="eastAsia"/>
              </w:rPr>
              <w:t xml:space="preserve"> </w:t>
            </w:r>
            <w:r w:rsidR="000E4ED6" w:rsidRPr="000A3A59">
              <w:rPr>
                <w:rFonts w:asciiTheme="minorEastAsia" w:eastAsiaTheme="minorEastAsia" w:hAnsiTheme="minorEastAsia" w:hint="eastAsia"/>
              </w:rPr>
              <w:t xml:space="preserve">。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■职业病体检报告书日期：202</w:t>
            </w:r>
            <w:r w:rsidR="00836027" w:rsidRPr="000A3A59">
              <w:rPr>
                <w:rFonts w:asciiTheme="minorEastAsia" w:eastAsiaTheme="minorEastAsia" w:hAnsiTheme="minorEastAsia" w:hint="eastAsia"/>
              </w:rPr>
              <w:t>2</w:t>
            </w:r>
            <w:r w:rsidRPr="000A3A59">
              <w:rPr>
                <w:rFonts w:asciiTheme="minorEastAsia" w:eastAsiaTheme="minorEastAsia" w:hAnsiTheme="minorEastAsia" w:hint="eastAsia"/>
              </w:rPr>
              <w:t>年</w:t>
            </w:r>
            <w:r w:rsidR="00836027" w:rsidRPr="000A3A59">
              <w:rPr>
                <w:rFonts w:asciiTheme="minorEastAsia" w:eastAsiaTheme="minorEastAsia" w:hAnsiTheme="minorEastAsia" w:hint="eastAsia"/>
              </w:rPr>
              <w:t>10</w:t>
            </w:r>
            <w:r w:rsidRPr="000A3A59">
              <w:rPr>
                <w:rFonts w:asciiTheme="minorEastAsia" w:eastAsiaTheme="minorEastAsia" w:hAnsiTheme="minorEastAsia" w:hint="eastAsia"/>
              </w:rPr>
              <w:t>月</w:t>
            </w:r>
            <w:r w:rsidR="00836027" w:rsidRPr="000A3A59">
              <w:rPr>
                <w:rFonts w:asciiTheme="minorEastAsia" w:eastAsiaTheme="minorEastAsia" w:hAnsiTheme="minorEastAsia" w:hint="eastAsia"/>
              </w:rPr>
              <w:t>13</w:t>
            </w:r>
            <w:r w:rsidRPr="000A3A59">
              <w:rPr>
                <w:rFonts w:asciiTheme="minorEastAsia" w:eastAsiaTheme="minorEastAsia" w:hAnsiTheme="minorEastAsia" w:hint="eastAsia"/>
              </w:rPr>
              <w:t xml:space="preserve">日。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□消防验收/备案证明日期：</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□其他</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组织策划并采取措施应对职业健康安全风险和机会、法律法规和其他要求和准备和响应紧急情况；</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■安全装置  ■除尘设备 ■漏电保护  ■穿戴劳保用品 □作业票管理  □挂牌上锁管理</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□危化品控制 □压力容器检测  ■消防控制  □其他</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619"/>
              <w:gridCol w:w="1155"/>
              <w:gridCol w:w="2486"/>
            </w:tblGrid>
            <w:tr w:rsidR="0040461B" w:rsidRPr="000A3A59">
              <w:tc>
                <w:tcPr>
                  <w:tcW w:w="2191"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职业健康安全目标</w:t>
                  </w:r>
                </w:p>
              </w:tc>
              <w:tc>
                <w:tcPr>
                  <w:tcW w:w="2619"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控制措施</w:t>
                  </w:r>
                </w:p>
              </w:tc>
              <w:tc>
                <w:tcPr>
                  <w:tcW w:w="1155"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责任部门</w:t>
                  </w:r>
                </w:p>
              </w:tc>
              <w:tc>
                <w:tcPr>
                  <w:tcW w:w="2486"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目标实际完成</w:t>
                  </w:r>
                </w:p>
              </w:tc>
            </w:tr>
            <w:tr w:rsidR="0040461B" w:rsidRPr="000A3A59">
              <w:tc>
                <w:tcPr>
                  <w:tcW w:w="2191" w:type="dxa"/>
                  <w:shd w:val="clear" w:color="auto" w:fill="auto"/>
                </w:tcPr>
                <w:p w:rsidR="0040461B" w:rsidRPr="000A3A59" w:rsidRDefault="000E4ED6">
                  <w:pPr>
                    <w:widowControl/>
                    <w:spacing w:before="40"/>
                    <w:jc w:val="left"/>
                    <w:rPr>
                      <w:rFonts w:asciiTheme="minorEastAsia" w:eastAsiaTheme="minorEastAsia" w:hAnsiTheme="minorEastAsia"/>
                    </w:rPr>
                  </w:pPr>
                  <w:r w:rsidRPr="000A3A59">
                    <w:rPr>
                      <w:rFonts w:asciiTheme="minorEastAsia" w:eastAsiaTheme="minorEastAsia" w:hAnsiTheme="minorEastAsia" w:cs="宋体" w:hint="eastAsia"/>
                      <w:iCs/>
                      <w:szCs w:val="21"/>
                    </w:rPr>
                    <w:t>重大安全事故和伤亡</w:t>
                  </w:r>
                  <w:r w:rsidRPr="000A3A59">
                    <w:rPr>
                      <w:rFonts w:asciiTheme="minorEastAsia" w:eastAsiaTheme="minorEastAsia" w:hAnsiTheme="minorEastAsia" w:cs="宋体" w:hint="eastAsia"/>
                      <w:iCs/>
                      <w:szCs w:val="21"/>
                    </w:rPr>
                    <w:lastRenderedPageBreak/>
                    <w:t>事故为零</w:t>
                  </w:r>
                </w:p>
              </w:tc>
              <w:tc>
                <w:tcPr>
                  <w:tcW w:w="2619" w:type="dxa"/>
                  <w:shd w:val="clear" w:color="auto" w:fill="auto"/>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安全管理方案</w:t>
                  </w:r>
                </w:p>
              </w:tc>
              <w:tc>
                <w:tcPr>
                  <w:tcW w:w="1155" w:type="dxa"/>
                  <w:shd w:val="clear" w:color="auto" w:fill="auto"/>
                  <w:vAlign w:val="center"/>
                </w:tcPr>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color w:val="000000"/>
                      <w:szCs w:val="18"/>
                    </w:rPr>
                    <w:t>生产技术</w:t>
                  </w:r>
                  <w:r w:rsidRPr="000A3A59">
                    <w:rPr>
                      <w:rFonts w:asciiTheme="minorEastAsia" w:eastAsiaTheme="minorEastAsia" w:hAnsiTheme="minorEastAsia" w:hint="eastAsia"/>
                      <w:color w:val="000000"/>
                      <w:szCs w:val="18"/>
                    </w:rPr>
                    <w:lastRenderedPageBreak/>
                    <w:t>部</w:t>
                  </w:r>
                </w:p>
              </w:tc>
              <w:tc>
                <w:tcPr>
                  <w:tcW w:w="2486" w:type="dxa"/>
                  <w:shd w:val="clear" w:color="auto" w:fill="auto"/>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color w:val="000000"/>
                      <w:szCs w:val="18"/>
                    </w:rPr>
                    <w:lastRenderedPageBreak/>
                    <w:t>未发生</w:t>
                  </w:r>
                  <w:r w:rsidRPr="000A3A59">
                    <w:rPr>
                      <w:rFonts w:asciiTheme="minorEastAsia" w:eastAsiaTheme="minorEastAsia" w:hAnsiTheme="minorEastAsia" w:cs="宋体" w:hint="eastAsia"/>
                      <w:iCs/>
                      <w:szCs w:val="21"/>
                    </w:rPr>
                    <w:t>重大安全事故和</w:t>
                  </w:r>
                  <w:r w:rsidRPr="000A3A59">
                    <w:rPr>
                      <w:rFonts w:asciiTheme="minorEastAsia" w:eastAsiaTheme="minorEastAsia" w:hAnsiTheme="minorEastAsia" w:cs="宋体" w:hint="eastAsia"/>
                      <w:iCs/>
                      <w:szCs w:val="21"/>
                    </w:rPr>
                    <w:lastRenderedPageBreak/>
                    <w:t>伤亡事故</w:t>
                  </w:r>
                </w:p>
              </w:tc>
            </w:tr>
            <w:tr w:rsidR="0040461B" w:rsidRPr="000A3A59">
              <w:tc>
                <w:tcPr>
                  <w:tcW w:w="2191" w:type="dxa"/>
                  <w:shd w:val="clear" w:color="auto" w:fill="auto"/>
                </w:tcPr>
                <w:p w:rsidR="0040461B" w:rsidRPr="000A3A59" w:rsidRDefault="000E4ED6">
                  <w:pPr>
                    <w:widowControl/>
                    <w:spacing w:before="40"/>
                    <w:jc w:val="left"/>
                    <w:rPr>
                      <w:rFonts w:asciiTheme="minorEastAsia" w:eastAsiaTheme="minorEastAsia" w:hAnsiTheme="minorEastAsia"/>
                    </w:rPr>
                  </w:pPr>
                  <w:r w:rsidRPr="000A3A59">
                    <w:rPr>
                      <w:rFonts w:asciiTheme="minorEastAsia" w:eastAsiaTheme="minorEastAsia" w:hAnsiTheme="minorEastAsia" w:cs="Arial" w:hint="eastAsia"/>
                      <w:szCs w:val="21"/>
                    </w:rPr>
                    <w:lastRenderedPageBreak/>
                    <w:t>火灾事故为零</w:t>
                  </w:r>
                </w:p>
              </w:tc>
              <w:tc>
                <w:tcPr>
                  <w:tcW w:w="2619" w:type="dxa"/>
                  <w:shd w:val="clear" w:color="auto" w:fill="auto"/>
                </w:tcPr>
                <w:p w:rsidR="0040461B" w:rsidRPr="000A3A59" w:rsidRDefault="000E4ED6">
                  <w:pPr>
                    <w:widowControl/>
                    <w:spacing w:before="40"/>
                    <w:jc w:val="left"/>
                    <w:rPr>
                      <w:rFonts w:asciiTheme="minorEastAsia" w:eastAsiaTheme="minorEastAsia" w:hAnsiTheme="minorEastAsia"/>
                    </w:rPr>
                  </w:pPr>
                  <w:r w:rsidRPr="000A3A59">
                    <w:rPr>
                      <w:rFonts w:asciiTheme="minorEastAsia" w:eastAsiaTheme="minorEastAsia" w:hAnsiTheme="minorEastAsia" w:hint="eastAsia"/>
                      <w:color w:val="000000"/>
                      <w:szCs w:val="18"/>
                    </w:rPr>
                    <w:t>火灾预防、火灾应急预案</w:t>
                  </w:r>
                </w:p>
              </w:tc>
              <w:tc>
                <w:tcPr>
                  <w:tcW w:w="1155" w:type="dxa"/>
                  <w:shd w:val="clear" w:color="auto" w:fill="auto"/>
                </w:tcPr>
                <w:p w:rsidR="0040461B" w:rsidRPr="000A3A59" w:rsidRDefault="000E4ED6">
                  <w:pPr>
                    <w:widowControl/>
                    <w:spacing w:before="40"/>
                    <w:jc w:val="left"/>
                    <w:rPr>
                      <w:rFonts w:asciiTheme="minorEastAsia" w:eastAsiaTheme="minorEastAsia" w:hAnsiTheme="minorEastAsia"/>
                    </w:rPr>
                  </w:pPr>
                  <w:r w:rsidRPr="000A3A59">
                    <w:rPr>
                      <w:rFonts w:asciiTheme="minorEastAsia" w:eastAsiaTheme="minorEastAsia" w:hAnsiTheme="minorEastAsia" w:hint="eastAsia"/>
                      <w:color w:val="000000"/>
                      <w:szCs w:val="18"/>
                    </w:rPr>
                    <w:t>行政部</w:t>
                  </w:r>
                </w:p>
              </w:tc>
              <w:tc>
                <w:tcPr>
                  <w:tcW w:w="2486" w:type="dxa"/>
                  <w:shd w:val="clear" w:color="auto" w:fill="auto"/>
                </w:tcPr>
                <w:p w:rsidR="0040461B" w:rsidRPr="000A3A59" w:rsidRDefault="000E4ED6">
                  <w:pPr>
                    <w:widowControl/>
                    <w:spacing w:before="40"/>
                    <w:jc w:val="left"/>
                    <w:rPr>
                      <w:rFonts w:asciiTheme="minorEastAsia" w:eastAsiaTheme="minorEastAsia" w:hAnsiTheme="minorEastAsia"/>
                    </w:rPr>
                  </w:pPr>
                  <w:r w:rsidRPr="000A3A59">
                    <w:rPr>
                      <w:rFonts w:asciiTheme="minorEastAsia" w:eastAsiaTheme="minorEastAsia" w:hAnsiTheme="minorEastAsia" w:hint="eastAsia"/>
                    </w:rPr>
                    <w:t>未发生火灾事故</w:t>
                  </w:r>
                </w:p>
              </w:tc>
            </w:tr>
            <w:tr w:rsidR="0040461B" w:rsidRPr="000A3A59">
              <w:tc>
                <w:tcPr>
                  <w:tcW w:w="2191" w:type="dxa"/>
                  <w:shd w:val="clear" w:color="auto" w:fill="auto"/>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cs="Arial" w:hint="eastAsia"/>
                      <w:szCs w:val="21"/>
                    </w:rPr>
                    <w:t>职业病发生为零</w:t>
                  </w:r>
                </w:p>
              </w:tc>
              <w:tc>
                <w:tcPr>
                  <w:tcW w:w="2619" w:type="dxa"/>
                  <w:shd w:val="clear" w:color="auto" w:fill="auto"/>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安全管理方案</w:t>
                  </w:r>
                </w:p>
              </w:tc>
              <w:tc>
                <w:tcPr>
                  <w:tcW w:w="1155" w:type="dxa"/>
                  <w:shd w:val="clear" w:color="auto" w:fill="auto"/>
                </w:tcPr>
                <w:p w:rsidR="0040461B" w:rsidRPr="000A3A59" w:rsidRDefault="000E4ED6">
                  <w:pPr>
                    <w:widowControl/>
                    <w:spacing w:before="40"/>
                    <w:jc w:val="left"/>
                    <w:rPr>
                      <w:rFonts w:asciiTheme="minorEastAsia" w:eastAsiaTheme="minorEastAsia" w:hAnsiTheme="minorEastAsia"/>
                    </w:rPr>
                  </w:pPr>
                  <w:r w:rsidRPr="000A3A59">
                    <w:rPr>
                      <w:rFonts w:asciiTheme="minorEastAsia" w:eastAsiaTheme="minorEastAsia" w:hAnsiTheme="minorEastAsia" w:hint="eastAsia"/>
                      <w:color w:val="000000"/>
                      <w:szCs w:val="18"/>
                    </w:rPr>
                    <w:t>行政部</w:t>
                  </w:r>
                </w:p>
              </w:tc>
              <w:tc>
                <w:tcPr>
                  <w:tcW w:w="2486" w:type="dxa"/>
                  <w:shd w:val="clear" w:color="auto" w:fill="auto"/>
                </w:tcPr>
                <w:p w:rsidR="0040461B" w:rsidRPr="000A3A59" w:rsidRDefault="000E4ED6">
                  <w:pPr>
                    <w:widowControl/>
                    <w:spacing w:before="40"/>
                    <w:jc w:val="left"/>
                    <w:rPr>
                      <w:rFonts w:asciiTheme="minorEastAsia" w:eastAsiaTheme="minorEastAsia" w:hAnsiTheme="minorEastAsia"/>
                    </w:rPr>
                  </w:pPr>
                  <w:r w:rsidRPr="000A3A59">
                    <w:rPr>
                      <w:rFonts w:asciiTheme="minorEastAsia" w:eastAsiaTheme="minorEastAsia" w:hAnsiTheme="minorEastAsia" w:hint="eastAsia"/>
                    </w:rPr>
                    <w:t>未有职业病例发生</w:t>
                  </w:r>
                </w:p>
              </w:tc>
            </w:tr>
            <w:tr w:rsidR="0040461B" w:rsidRPr="000A3A59">
              <w:tc>
                <w:tcPr>
                  <w:tcW w:w="2191" w:type="dxa"/>
                  <w:shd w:val="clear" w:color="auto" w:fill="auto"/>
                </w:tcPr>
                <w:p w:rsidR="0040461B" w:rsidRPr="000A3A59" w:rsidRDefault="0040461B">
                  <w:pPr>
                    <w:rPr>
                      <w:rFonts w:asciiTheme="minorEastAsia" w:eastAsiaTheme="minorEastAsia" w:hAnsiTheme="minorEastAsia"/>
                    </w:rPr>
                  </w:pPr>
                </w:p>
              </w:tc>
              <w:tc>
                <w:tcPr>
                  <w:tcW w:w="2619" w:type="dxa"/>
                  <w:shd w:val="clear" w:color="auto" w:fill="auto"/>
                  <w:vAlign w:val="center"/>
                </w:tcPr>
                <w:p w:rsidR="0040461B" w:rsidRPr="000A3A59" w:rsidRDefault="0040461B">
                  <w:pPr>
                    <w:rPr>
                      <w:rFonts w:asciiTheme="minorEastAsia" w:eastAsiaTheme="minorEastAsia" w:hAnsiTheme="minorEastAsia"/>
                    </w:rPr>
                  </w:pPr>
                </w:p>
              </w:tc>
              <w:tc>
                <w:tcPr>
                  <w:tcW w:w="1155" w:type="dxa"/>
                  <w:shd w:val="clear" w:color="auto" w:fill="auto"/>
                  <w:vAlign w:val="center"/>
                </w:tcPr>
                <w:p w:rsidR="0040461B" w:rsidRPr="000A3A59" w:rsidRDefault="0040461B">
                  <w:pPr>
                    <w:rPr>
                      <w:rFonts w:asciiTheme="minorEastAsia" w:eastAsiaTheme="minorEastAsia" w:hAnsiTheme="minorEastAsia"/>
                    </w:rPr>
                  </w:pPr>
                </w:p>
              </w:tc>
              <w:tc>
                <w:tcPr>
                  <w:tcW w:w="2486" w:type="dxa"/>
                  <w:shd w:val="clear" w:color="auto" w:fill="auto"/>
                  <w:vAlign w:val="center"/>
                </w:tcPr>
                <w:p w:rsidR="0040461B" w:rsidRPr="000A3A59" w:rsidRDefault="0040461B">
                  <w:pPr>
                    <w:jc w:val="center"/>
                    <w:rPr>
                      <w:rFonts w:asciiTheme="minorEastAsia" w:eastAsiaTheme="minorEastAsia" w:hAnsiTheme="minorEastAsia"/>
                    </w:rPr>
                  </w:pPr>
                </w:p>
              </w:tc>
            </w:tr>
            <w:tr w:rsidR="0040461B" w:rsidRPr="000A3A59">
              <w:tc>
                <w:tcPr>
                  <w:tcW w:w="2191" w:type="dxa"/>
                  <w:shd w:val="clear" w:color="auto" w:fill="auto"/>
                </w:tcPr>
                <w:p w:rsidR="0040461B" w:rsidRPr="000A3A59" w:rsidRDefault="0040461B">
                  <w:pPr>
                    <w:rPr>
                      <w:rFonts w:asciiTheme="minorEastAsia" w:eastAsiaTheme="minorEastAsia" w:hAnsiTheme="minorEastAsia"/>
                    </w:rPr>
                  </w:pPr>
                </w:p>
              </w:tc>
              <w:tc>
                <w:tcPr>
                  <w:tcW w:w="2619" w:type="dxa"/>
                  <w:shd w:val="clear" w:color="auto" w:fill="auto"/>
                  <w:vAlign w:val="center"/>
                </w:tcPr>
                <w:p w:rsidR="0040461B" w:rsidRPr="000A3A59" w:rsidRDefault="0040461B">
                  <w:pPr>
                    <w:rPr>
                      <w:rFonts w:asciiTheme="minorEastAsia" w:eastAsiaTheme="minorEastAsia" w:hAnsiTheme="minorEastAsia"/>
                    </w:rPr>
                  </w:pPr>
                </w:p>
              </w:tc>
              <w:tc>
                <w:tcPr>
                  <w:tcW w:w="1155" w:type="dxa"/>
                  <w:shd w:val="clear" w:color="auto" w:fill="auto"/>
                  <w:vAlign w:val="center"/>
                </w:tcPr>
                <w:p w:rsidR="0040461B" w:rsidRPr="000A3A59" w:rsidRDefault="0040461B">
                  <w:pPr>
                    <w:rPr>
                      <w:rFonts w:asciiTheme="minorEastAsia" w:eastAsiaTheme="minorEastAsia" w:hAnsiTheme="minorEastAsia"/>
                    </w:rPr>
                  </w:pPr>
                </w:p>
              </w:tc>
              <w:tc>
                <w:tcPr>
                  <w:tcW w:w="2486" w:type="dxa"/>
                  <w:shd w:val="clear" w:color="auto" w:fill="auto"/>
                  <w:vAlign w:val="center"/>
                </w:tcPr>
                <w:p w:rsidR="0040461B" w:rsidRPr="000A3A59" w:rsidRDefault="0040461B">
                  <w:pPr>
                    <w:jc w:val="center"/>
                    <w:rPr>
                      <w:rFonts w:asciiTheme="minorEastAsia" w:eastAsiaTheme="minorEastAsia" w:hAnsiTheme="minorEastAsia"/>
                    </w:rPr>
                  </w:pPr>
                </w:p>
              </w:tc>
            </w:tr>
          </w:tbl>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目标已实现</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目标没有实现的，组织在内部及时进行原因分析并采取了改进措施。</w:t>
            </w:r>
          </w:p>
        </w:tc>
      </w:tr>
      <w:tr w:rsidR="0040461B" w:rsidRPr="000A3A59">
        <w:trPr>
          <w:trHeight w:val="882"/>
        </w:trPr>
        <w:tc>
          <w:tcPr>
            <w:tcW w:w="1214" w:type="dxa"/>
            <w:vMerge w:val="restart"/>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支持</w:t>
            </w: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组织的资源状况：</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人力资源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自然资源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基础设施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技术  </w:t>
            </w:r>
            <w:r w:rsidRPr="000A3A59">
              <w:rPr>
                <w:rFonts w:asciiTheme="minorEastAsia" w:eastAsiaTheme="minorEastAsia" w:hAnsiTheme="minorEastAsia"/>
              </w:rPr>
              <w:t>□</w:t>
            </w:r>
            <w:r w:rsidRPr="000A3A59">
              <w:rPr>
                <w:rFonts w:asciiTheme="minorEastAsia" w:eastAsiaTheme="minorEastAsia" w:hAnsiTheme="minorEastAsia" w:hint="eastAsia"/>
              </w:rPr>
              <w:t>财务资源。</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现有内部资源的能力</w:t>
            </w:r>
            <w:r w:rsidRPr="000A3A59">
              <w:rPr>
                <w:rFonts w:asciiTheme="minorEastAsia" w:eastAsiaTheme="minorEastAsia" w:hAnsiTheme="minorEastAsia" w:hint="eastAsia"/>
              </w:rPr>
              <w:t>可满足职业健康安全管理体系运行；</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现有内部资源的能力</w:t>
            </w:r>
            <w:r w:rsidRPr="000A3A59">
              <w:rPr>
                <w:rFonts w:asciiTheme="minorEastAsia" w:eastAsiaTheme="minorEastAsia" w:hAnsiTheme="minorEastAsia" w:hint="eastAsia"/>
              </w:rPr>
              <w:t>可基本满足职业健康安全管理体系运行，但是还有不足需要补充：</w:t>
            </w:r>
            <w:r w:rsidRPr="000A3A59">
              <w:rPr>
                <w:rFonts w:asciiTheme="minorEastAsia" w:eastAsiaTheme="minorEastAsia" w:hAnsiTheme="minorEastAsia" w:hint="eastAsia"/>
                <w:u w:val="single"/>
              </w:rPr>
              <w:t xml:space="preserve">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现有内部资源的能力</w:t>
            </w:r>
            <w:r w:rsidRPr="000A3A59">
              <w:rPr>
                <w:rFonts w:asciiTheme="minorEastAsia" w:eastAsiaTheme="minorEastAsia" w:hAnsiTheme="minorEastAsia" w:hint="eastAsia"/>
              </w:rPr>
              <w:t>完全不能满足职业健康安全管理体系运行，</w:t>
            </w:r>
            <w:r w:rsidRPr="000A3A59">
              <w:rPr>
                <w:rFonts w:asciiTheme="minorEastAsia" w:eastAsiaTheme="minorEastAsia" w:hAnsiTheme="minorEastAsia"/>
              </w:rPr>
              <w:t>需要从外部供方获得</w:t>
            </w:r>
            <w:r w:rsidRPr="000A3A59">
              <w:rPr>
                <w:rFonts w:asciiTheme="minorEastAsia" w:eastAsiaTheme="minorEastAsia" w:hAnsiTheme="minorEastAsia" w:hint="eastAsia"/>
              </w:rPr>
              <w:t>：</w:t>
            </w:r>
            <w:r w:rsidRPr="000A3A59">
              <w:rPr>
                <w:rFonts w:asciiTheme="minorEastAsia" w:eastAsiaTheme="minorEastAsia" w:hAnsiTheme="minorEastAsia" w:hint="eastAsia"/>
                <w:u w:val="single"/>
              </w:rPr>
              <w:t xml:space="preserve">      </w:t>
            </w:r>
          </w:p>
        </w:tc>
      </w:tr>
      <w:tr w:rsidR="0040461B" w:rsidRPr="000A3A59">
        <w:trPr>
          <w:trHeight w:val="882"/>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组织应确定并配备所需的</w:t>
            </w:r>
            <w:r w:rsidRPr="000A3A59">
              <w:rPr>
                <w:rFonts w:asciiTheme="minorEastAsia" w:eastAsiaTheme="minorEastAsia" w:hAnsiTheme="minorEastAsia" w:hint="eastAsia"/>
              </w:rPr>
              <w:t>管理人员、技术</w:t>
            </w:r>
            <w:r w:rsidRPr="000A3A59">
              <w:rPr>
                <w:rFonts w:asciiTheme="minorEastAsia" w:eastAsiaTheme="minorEastAsia" w:hAnsiTheme="minorEastAsia"/>
              </w:rPr>
              <w:t>人员</w:t>
            </w:r>
            <w:r w:rsidRPr="000A3A59">
              <w:rPr>
                <w:rFonts w:asciiTheme="minorEastAsia" w:eastAsiaTheme="minorEastAsia" w:hAnsiTheme="minorEastAsia" w:hint="eastAsia"/>
              </w:rPr>
              <w:t>和生产操作/服务提供人员：</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人力</w:t>
            </w:r>
            <w:r w:rsidRPr="000A3A59">
              <w:rPr>
                <w:rFonts w:asciiTheme="minorEastAsia" w:eastAsiaTheme="minorEastAsia" w:hAnsiTheme="minorEastAsia"/>
              </w:rPr>
              <w:t>资源的能力</w:t>
            </w:r>
            <w:r w:rsidRPr="000A3A59">
              <w:rPr>
                <w:rFonts w:asciiTheme="minorEastAsia" w:eastAsiaTheme="minorEastAsia" w:hAnsiTheme="minorEastAsia" w:hint="eastAsia"/>
              </w:rPr>
              <w:t>可满足职业健康安全管理体系运行；</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人力</w:t>
            </w:r>
            <w:r w:rsidRPr="000A3A59">
              <w:rPr>
                <w:rFonts w:asciiTheme="minorEastAsia" w:eastAsiaTheme="minorEastAsia" w:hAnsiTheme="minorEastAsia"/>
              </w:rPr>
              <w:t>资源的能力</w:t>
            </w:r>
            <w:r w:rsidRPr="000A3A59">
              <w:rPr>
                <w:rFonts w:asciiTheme="minorEastAsia" w:eastAsiaTheme="minorEastAsia" w:hAnsiTheme="minorEastAsia" w:hint="eastAsia"/>
              </w:rPr>
              <w:t>可基本职业健康安全环境管理体系运行，但是还有不足需要补充：</w:t>
            </w:r>
            <w:r w:rsidRPr="000A3A59">
              <w:rPr>
                <w:rFonts w:asciiTheme="minorEastAsia" w:eastAsiaTheme="minorEastAsia" w:hAnsiTheme="minorEastAsia" w:hint="eastAsia"/>
                <w:u w:val="single"/>
              </w:rPr>
              <w:t xml:space="preserve">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人力</w:t>
            </w:r>
            <w:r w:rsidRPr="000A3A59">
              <w:rPr>
                <w:rFonts w:asciiTheme="minorEastAsia" w:eastAsiaTheme="minorEastAsia" w:hAnsiTheme="minorEastAsia"/>
              </w:rPr>
              <w:t>资源的能力</w:t>
            </w:r>
            <w:r w:rsidRPr="000A3A59">
              <w:rPr>
                <w:rFonts w:asciiTheme="minorEastAsia" w:eastAsiaTheme="minorEastAsia" w:hAnsiTheme="minorEastAsia" w:hint="eastAsia"/>
              </w:rPr>
              <w:t>完全不能满足职业健康安全管理体系运行，</w:t>
            </w:r>
            <w:r w:rsidRPr="000A3A59">
              <w:rPr>
                <w:rFonts w:asciiTheme="minorEastAsia" w:eastAsiaTheme="minorEastAsia" w:hAnsiTheme="minorEastAsia"/>
              </w:rPr>
              <w:t>需要从外部供方获得</w:t>
            </w:r>
            <w:r w:rsidRPr="000A3A59">
              <w:rPr>
                <w:rFonts w:asciiTheme="minorEastAsia" w:eastAsiaTheme="minorEastAsia" w:hAnsiTheme="minorEastAsia" w:hint="eastAsia"/>
              </w:rPr>
              <w:t>：</w:t>
            </w:r>
            <w:r w:rsidRPr="000A3A59">
              <w:rPr>
                <w:rFonts w:asciiTheme="minorEastAsia" w:eastAsiaTheme="minorEastAsia" w:hAnsiTheme="minorEastAsia" w:hint="eastAsia"/>
                <w:u w:val="single"/>
              </w:rPr>
              <w:t xml:space="preserve">      </w:t>
            </w:r>
          </w:p>
        </w:tc>
      </w:tr>
      <w:tr w:rsidR="0040461B" w:rsidRPr="000A3A59">
        <w:trPr>
          <w:trHeight w:val="882"/>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组织应确定、提供并维护所需的基础设施情况：</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建筑面积6000平方米；生产车间4个；库房1个；实验室 个；</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主要生产设备有：</w:t>
            </w:r>
            <w:r w:rsidRPr="000A3A59">
              <w:rPr>
                <w:rFonts w:asciiTheme="minorEastAsia" w:eastAsiaTheme="minorEastAsia" w:hAnsiTheme="minorEastAsia" w:hint="eastAsia"/>
                <w:u w:val="single"/>
              </w:rPr>
              <w:t>电脑及办公设备和</w:t>
            </w:r>
            <w:r w:rsidRPr="000A3A59">
              <w:rPr>
                <w:rFonts w:asciiTheme="minorEastAsia" w:eastAsiaTheme="minorEastAsia" w:hAnsiTheme="minorEastAsia" w:cs="宋体" w:hint="eastAsia"/>
                <w:szCs w:val="21"/>
                <w:u w:val="single"/>
              </w:rPr>
              <w:t>行车、叉车、</w:t>
            </w:r>
            <w:r w:rsidRPr="000A3A59">
              <w:rPr>
                <w:rFonts w:asciiTheme="minorEastAsia" w:eastAsiaTheme="minorEastAsia" w:hAnsiTheme="minorEastAsia" w:hint="eastAsia"/>
                <w:szCs w:val="21"/>
                <w:u w:val="single"/>
              </w:rPr>
              <w:t>捏合机、混色机、喷码机、干燥机、</w:t>
            </w:r>
            <w:r w:rsidRPr="000A3A59">
              <w:rPr>
                <w:rFonts w:asciiTheme="minorEastAsia" w:eastAsiaTheme="minorEastAsia" w:hAnsiTheme="minorEastAsia" w:cs="宋体" w:hint="eastAsia"/>
                <w:szCs w:val="21"/>
                <w:u w:val="single"/>
              </w:rPr>
              <w:t>挤出机、注塑机、粉碎机、单螺杆挤出生产线</w:t>
            </w:r>
            <w:r w:rsidRPr="000A3A59">
              <w:rPr>
                <w:rFonts w:asciiTheme="minorEastAsia" w:eastAsiaTheme="minorEastAsia" w:hAnsiTheme="minorEastAsia" w:hint="eastAsia"/>
                <w:szCs w:val="21"/>
                <w:u w:val="single"/>
              </w:rPr>
              <w:t>等</w:t>
            </w:r>
            <w:r w:rsidRPr="000A3A59">
              <w:rPr>
                <w:rFonts w:asciiTheme="minorEastAsia" w:eastAsiaTheme="minorEastAsia" w:hAnsiTheme="minorEastAsia" w:hint="eastAsia"/>
                <w:szCs w:val="21"/>
              </w:rPr>
              <w:t>。</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主要安全装置有：</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急停按钮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光栅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联锁装置  ■漏电开关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报警系统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消防系统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不适用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特种设备：</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叉车 ■行车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锅炉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电梯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压力容器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压力管道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不适用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辅助场所：</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高压配电室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低压配电室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空压站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锅炉房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食堂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危化品库  </w:t>
            </w:r>
          </w:p>
          <w:p w:rsidR="0040461B" w:rsidRPr="000A3A59" w:rsidRDefault="000E4ED6">
            <w:pPr>
              <w:ind w:firstLineChars="500" w:firstLine="1050"/>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危废库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建筑施工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污水处理站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基础设施可满足职业健康安全管理体系运行；</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基础设施可基本满足职业健康安全管理体系运行，但是还有不足需要补充：</w:t>
            </w:r>
            <w:r w:rsidRPr="000A3A59">
              <w:rPr>
                <w:rFonts w:asciiTheme="minorEastAsia" w:eastAsiaTheme="minorEastAsia" w:hAnsiTheme="minorEastAsia" w:hint="eastAsia"/>
                <w:u w:val="single"/>
              </w:rPr>
              <w:t xml:space="preserve">           </w:t>
            </w:r>
          </w:p>
          <w:p w:rsidR="0040461B" w:rsidRPr="000A3A59" w:rsidRDefault="000E4ED6">
            <w:pPr>
              <w:rPr>
                <w:rFonts w:asciiTheme="minorEastAsia" w:eastAsiaTheme="minorEastAsia" w:hAnsiTheme="minorEastAsia"/>
                <w:u w:val="single"/>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基础设施完全不能满足职业健康安全管理体系运行，</w:t>
            </w:r>
            <w:r w:rsidRPr="000A3A59">
              <w:rPr>
                <w:rFonts w:asciiTheme="minorEastAsia" w:eastAsiaTheme="minorEastAsia" w:hAnsiTheme="minorEastAsia"/>
              </w:rPr>
              <w:t>需要从外部供方获得</w:t>
            </w:r>
            <w:r w:rsidRPr="000A3A59">
              <w:rPr>
                <w:rFonts w:asciiTheme="minorEastAsia" w:eastAsiaTheme="minorEastAsia" w:hAnsiTheme="minorEastAsia" w:hint="eastAsia"/>
              </w:rPr>
              <w:t>：</w:t>
            </w:r>
            <w:r w:rsidRPr="000A3A59">
              <w:rPr>
                <w:rFonts w:asciiTheme="minorEastAsia" w:eastAsiaTheme="minorEastAsia" w:hAnsiTheme="minorEastAsia" w:hint="eastAsia"/>
                <w:u w:val="single"/>
              </w:rPr>
              <w:t xml:space="preserve">            </w:t>
            </w:r>
          </w:p>
        </w:tc>
      </w:tr>
      <w:tr w:rsidR="0040461B" w:rsidRPr="000A3A59">
        <w:trPr>
          <w:trHeight w:val="882"/>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计量器具的</w:t>
            </w:r>
            <w:r w:rsidRPr="000A3A59">
              <w:rPr>
                <w:rFonts w:asciiTheme="minorEastAsia" w:eastAsiaTheme="minorEastAsia" w:hAnsiTheme="minorEastAsia"/>
              </w:rPr>
              <w:t>测量溯源</w:t>
            </w:r>
            <w:r w:rsidRPr="000A3A59">
              <w:rPr>
                <w:rFonts w:asciiTheme="minorEastAsia" w:eastAsiaTheme="minorEastAsia" w:hAnsiTheme="minorEastAsia" w:hint="eastAsia"/>
              </w:rPr>
              <w:t xml:space="preserve">方法：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自校   ■外校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职业健康安全监测的计量器具有：压力表、安全阀</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可燃气体探测器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摇表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验电器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氧含量测定仪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声级计  </w:t>
            </w:r>
            <w:r w:rsidRPr="000A3A59">
              <w:rPr>
                <w:rFonts w:asciiTheme="minorEastAsia" w:eastAsiaTheme="minorEastAsia" w:hAnsiTheme="minorEastAsia"/>
              </w:rPr>
              <w:t>□</w:t>
            </w:r>
            <w:r w:rsidRPr="000A3A59">
              <w:rPr>
                <w:rFonts w:asciiTheme="minorEastAsia" w:eastAsiaTheme="minorEastAsia" w:hAnsiTheme="minorEastAsia" w:hint="eastAsia"/>
              </w:rPr>
              <w:t>不适用</w:t>
            </w:r>
          </w:p>
          <w:p w:rsidR="0040461B" w:rsidRPr="000A3A59" w:rsidRDefault="000E4ED6">
            <w:pPr>
              <w:rPr>
                <w:rFonts w:asciiTheme="minorEastAsia" w:eastAsiaTheme="minorEastAsia" w:hAnsiTheme="minorEastAsia"/>
                <w:u w:val="single"/>
              </w:rPr>
            </w:pPr>
            <w:r w:rsidRPr="000A3A59">
              <w:rPr>
                <w:rFonts w:asciiTheme="minorEastAsia" w:eastAsiaTheme="minorEastAsia" w:hAnsiTheme="minorEastAsia" w:hint="eastAsia"/>
              </w:rPr>
              <w:t>计量器具管理：</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进行了定期校准/检定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未进行定期校准/检定的有： </w:t>
            </w:r>
            <w:r w:rsidRPr="000A3A59">
              <w:rPr>
                <w:rFonts w:asciiTheme="minorEastAsia" w:eastAsiaTheme="minorEastAsia" w:hAnsiTheme="minorEastAsia" w:hint="eastAsia"/>
                <w:u w:val="single"/>
              </w:rPr>
              <w:t xml:space="preserve">            </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组织已确定在其控制的工作人员所需具备的能力，并采取措施以获得所需的能力，并评价措施的有效性；</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通过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招聘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换岗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培训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考核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辅导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对国家规定持证上岗的人员资质进行了有效的管理。</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特种作业人员：■电工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焊工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危化品作业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制冷工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其他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特种设备作业人员：</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叉车工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行车工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锅炉工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压力容器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其他   </w:t>
            </w:r>
          </w:p>
        </w:tc>
      </w:tr>
      <w:tr w:rsidR="0040461B" w:rsidRPr="000A3A59">
        <w:trPr>
          <w:trHeight w:val="90"/>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通过：</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会议传达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标语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培训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看板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局域网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实施了员工三级安全教育：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入职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换岗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离职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实施了员工职业危害告知：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入职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换岗  </w:t>
            </w:r>
            <w:r w:rsidRPr="000A3A59">
              <w:rPr>
                <w:rFonts w:asciiTheme="minorEastAsia" w:eastAsiaTheme="minorEastAsia" w:hAnsiTheme="minorEastAsia"/>
              </w:rPr>
              <w:t>□</w:t>
            </w:r>
            <w:r w:rsidRPr="000A3A59">
              <w:rPr>
                <w:rFonts w:asciiTheme="minorEastAsia" w:eastAsiaTheme="minorEastAsia" w:hAnsiTheme="minorEastAsia" w:hint="eastAsia"/>
              </w:rPr>
              <w:t>停职1年以上</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组织已确定与职业健康安全管理体系相关的内部和外部沟通。</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内部沟通方式：</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文件发放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会议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标语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展板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外部沟通方式：</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宣传材料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网站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标语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展板   </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u w:val="single"/>
              </w:rPr>
            </w:pPr>
            <w:r w:rsidRPr="000A3A59">
              <w:rPr>
                <w:rFonts w:asciiTheme="minorEastAsia" w:eastAsiaTheme="minorEastAsia" w:hAnsiTheme="minorEastAsia" w:hint="eastAsia"/>
              </w:rPr>
              <w:t xml:space="preserve">组织已建立了文件化的职业健康安全管理体系。对自编文件的编制、审批、发放、变更和作废进行了控制。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体系文件受控 </w:t>
            </w:r>
            <w:r w:rsidRPr="000A3A59">
              <w:rPr>
                <w:rFonts w:asciiTheme="minorEastAsia" w:eastAsiaTheme="minorEastAsia" w:hAnsiTheme="minorEastAsia"/>
              </w:rPr>
              <w:t>□</w:t>
            </w:r>
            <w:r w:rsidRPr="000A3A59">
              <w:rPr>
                <w:rFonts w:asciiTheme="minorEastAsia" w:eastAsiaTheme="minorEastAsia" w:hAnsiTheme="minorEastAsia" w:hint="eastAsia"/>
              </w:rPr>
              <w:t>体系文件基本受控，存在问题：</w:t>
            </w:r>
            <w:r w:rsidRPr="000A3A59">
              <w:rPr>
                <w:rFonts w:asciiTheme="minorEastAsia" w:eastAsiaTheme="minorEastAsia" w:hAnsiTheme="minorEastAsia" w:hint="eastAsia"/>
                <w:u w:val="single"/>
              </w:rPr>
              <w:t xml:space="preserve">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对环境相关的外来文件（法律法规、产品标准）进行了识别和贯彻。</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■法律法规获取充分，□法律法规获取有遗漏，缺少：</w:t>
            </w:r>
            <w:r w:rsidRPr="000A3A59">
              <w:rPr>
                <w:rFonts w:asciiTheme="minorEastAsia" w:eastAsiaTheme="minorEastAsia" w:hAnsiTheme="minorEastAsia" w:hint="eastAsia"/>
                <w:u w:val="single"/>
              </w:rPr>
              <w:t xml:space="preserve">                           </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对职业健康安全管理体系相关的运行记录进行了保留、储存、保护、检索查询、处置等管理。</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工艺流程图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作业文件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MSDS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安全操作规程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外包控制要求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组织建立、实施和保持过程，运用了层次控制，消除危险源和降低职业健康安全风险：</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消除危险源；</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用低危害材料、工艺、运行或设备替代；</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使用工程控制措施和（或）重新组织工作；</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使用管理措施，包括培训；</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使用适当的个体防护装备。</w:t>
            </w:r>
          </w:p>
        </w:tc>
      </w:tr>
      <w:tr w:rsidR="0040461B" w:rsidRPr="000A3A59">
        <w:trPr>
          <w:trHeight w:val="90"/>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组织建立并实施了与顾客沟通；如产品和服务的职业健康安全信息（如MSDS）、应急措施等。</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组织对产品和服务的职业健康安全要求进行了评审，确保有能力向顾客提供满足要求的产品和服务。</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顾客的职业健康安全要求为：</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应急预案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MSDS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OHSMS认证证书  </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审核期间内，设计和开发新产品/项目名称：</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举1例）</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对该设计和开发的项目对职业健康安全风险进行了识别和评价，并制订了控制措施。</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设计和开发的环境因素控制：</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组织对外部提供的过程、产品（危化品、特殊劳保用品）和服务的供方按照对职业健康安全风险的影响程度实施控制。</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外部提供包括：</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原材料采购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委托加工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建筑施工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设备维保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运输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控制方式：</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合同约定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危害告知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现场检查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专人跟踪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出入控制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对外部供方的控制：</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不可接受风险</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控制措施</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运行情况</w:t>
                  </w: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机械伤害</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■安全装置 □挂牌上锁管理</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40461B" w:rsidRPr="000A3A59">
              <w:trPr>
                <w:trHeight w:val="315"/>
              </w:trPr>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触电</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■漏电保护 □绝缘用具检测</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粉尘</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■除尘装置  ■穿戴劳保用品（防尘面罩）</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化学伤害</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□设置围堰  □排风系统 □穿戴劳保用品</w:t>
                  </w:r>
                </w:p>
              </w:tc>
              <w:tc>
                <w:tcPr>
                  <w:tcW w:w="2205" w:type="dxa"/>
                </w:tcPr>
                <w:p w:rsidR="0040461B" w:rsidRPr="000A3A59" w:rsidRDefault="0040461B">
                  <w:pPr>
                    <w:jc w:val="left"/>
                    <w:rPr>
                      <w:rFonts w:asciiTheme="minorEastAsia" w:eastAsiaTheme="minorEastAsia" w:hAnsiTheme="minorEastAsia"/>
                    </w:rPr>
                  </w:pP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lastRenderedPageBreak/>
                    <w:t>噪声</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□空间隔离  ■穿戴劳保用品</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压力容器爆炸</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 xml:space="preserve">■定期检测  □压力巡视 </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高低温</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□减少作业时间  □空间隔离  ■防暑降温用品</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火灾</w:t>
                  </w:r>
                </w:p>
              </w:tc>
              <w:tc>
                <w:tcPr>
                  <w:tcW w:w="472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制定应急预案,定期演练</w:t>
                  </w:r>
                </w:p>
              </w:tc>
              <w:tc>
                <w:tcPr>
                  <w:tcW w:w="2205"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40461B" w:rsidRPr="000A3A59">
              <w:tc>
                <w:tcPr>
                  <w:tcW w:w="1592" w:type="dxa"/>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其他</w:t>
                  </w:r>
                </w:p>
              </w:tc>
              <w:tc>
                <w:tcPr>
                  <w:tcW w:w="4725" w:type="dxa"/>
                </w:tcPr>
                <w:p w:rsidR="0040461B" w:rsidRPr="000A3A59" w:rsidRDefault="0040461B">
                  <w:pPr>
                    <w:jc w:val="left"/>
                    <w:rPr>
                      <w:rFonts w:asciiTheme="minorEastAsia" w:eastAsiaTheme="minorEastAsia" w:hAnsiTheme="minorEastAsia"/>
                    </w:rPr>
                  </w:pPr>
                </w:p>
              </w:tc>
              <w:tc>
                <w:tcPr>
                  <w:tcW w:w="2205" w:type="dxa"/>
                </w:tcPr>
                <w:p w:rsidR="0040461B" w:rsidRPr="000A3A59" w:rsidRDefault="0040461B">
                  <w:pPr>
                    <w:jc w:val="left"/>
                    <w:rPr>
                      <w:rFonts w:asciiTheme="minorEastAsia" w:eastAsiaTheme="minorEastAsia" w:hAnsiTheme="minorEastAsia"/>
                    </w:rPr>
                  </w:pPr>
                </w:p>
              </w:tc>
            </w:tr>
          </w:tbl>
          <w:p w:rsidR="0040461B" w:rsidRPr="000A3A59" w:rsidRDefault="0040461B">
            <w:pPr>
              <w:jc w:val="left"/>
              <w:rPr>
                <w:rFonts w:asciiTheme="minorEastAsia" w:eastAsiaTheme="minorEastAsia" w:hAnsiTheme="minorEastAsia"/>
              </w:rPr>
            </w:pP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生产和服务提供及配套设施（公用过程）的场所及过程的职业健康安全控制：</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组织对生产设备、安全装置、特种设备制订了计划进行了定期的检查、保养和维修；运行完好</w:t>
            </w:r>
          </w:p>
          <w:p w:rsidR="0040461B" w:rsidRPr="000A3A59" w:rsidRDefault="000E4ED6">
            <w:pPr>
              <w:rPr>
                <w:rFonts w:asciiTheme="minorEastAsia" w:eastAsiaTheme="minorEastAsia" w:hAnsiTheme="minorEastAsia"/>
                <w:u w:val="single"/>
              </w:rPr>
            </w:pPr>
            <w:r w:rsidRPr="000A3A59">
              <w:rPr>
                <w:rFonts w:asciiTheme="minorEastAsia" w:eastAsiaTheme="minorEastAsia" w:hAnsiTheme="minorEastAsia" w:hint="eastAsia"/>
              </w:rPr>
              <w:t>安全装置检查：</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进行了定期检查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未进行定期检查的有： </w:t>
            </w:r>
            <w:r w:rsidRPr="000A3A59">
              <w:rPr>
                <w:rFonts w:asciiTheme="minorEastAsia" w:eastAsiaTheme="minorEastAsia" w:hAnsiTheme="minorEastAsia" w:hint="eastAsia"/>
                <w:u w:val="single"/>
              </w:rPr>
              <w:t xml:space="preserve">                </w:t>
            </w:r>
          </w:p>
          <w:p w:rsidR="0040461B" w:rsidRPr="000A3A59" w:rsidRDefault="000E4ED6">
            <w:pPr>
              <w:rPr>
                <w:rFonts w:asciiTheme="minorEastAsia" w:eastAsiaTheme="minorEastAsia" w:hAnsiTheme="minorEastAsia"/>
                <w:u w:val="single"/>
              </w:rPr>
            </w:pPr>
            <w:r w:rsidRPr="000A3A59">
              <w:rPr>
                <w:rFonts w:asciiTheme="minorEastAsia" w:eastAsiaTheme="minorEastAsia" w:hAnsiTheme="minorEastAsia" w:hint="eastAsia"/>
              </w:rPr>
              <w:t>特种设备管理：</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进行了定期检验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未进行定期检验的有： </w:t>
            </w:r>
            <w:r w:rsidRPr="000A3A59">
              <w:rPr>
                <w:rFonts w:asciiTheme="minorEastAsia" w:eastAsiaTheme="minorEastAsia" w:hAnsiTheme="minorEastAsia" w:hint="eastAsia"/>
                <w:u w:val="single"/>
              </w:rPr>
              <w:t xml:space="preserve">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特种设备检测报告，叉车，报告编号;CLDJ202108121。</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组织在生产和服务提供的整个过程中对危化品特性的进行了标识。</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采用的标识方式：</w:t>
            </w:r>
            <w:r w:rsidRPr="000A3A59">
              <w:rPr>
                <w:rFonts w:asciiTheme="minorEastAsia" w:eastAsiaTheme="minorEastAsia" w:hAnsiTheme="minorEastAsia"/>
              </w:rPr>
              <w:t>□</w:t>
            </w:r>
            <w:r w:rsidRPr="000A3A59">
              <w:rPr>
                <w:rFonts w:asciiTheme="minorEastAsia" w:eastAsiaTheme="minorEastAsia" w:hAnsiTheme="minorEastAsia" w:hint="eastAsia"/>
              </w:rPr>
              <w:t xml:space="preserve">MSDS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危害告知标牌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可追溯性实现：</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40461B" w:rsidRPr="000A3A59">
        <w:trPr>
          <w:trHeight w:val="90"/>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40461B" w:rsidRPr="000A3A59" w:rsidRDefault="000E4ED6">
            <w:pPr>
              <w:jc w:val="left"/>
              <w:rPr>
                <w:rFonts w:asciiTheme="minorEastAsia" w:eastAsiaTheme="minorEastAsia" w:hAnsiTheme="minorEastAsia"/>
              </w:rPr>
            </w:pPr>
            <w:r w:rsidRPr="000A3A59">
              <w:rPr>
                <w:rFonts w:asciiTheme="minorEastAsia" w:eastAsiaTheme="minorEastAsia" w:hAnsiTheme="minorEastAsia" w:hint="eastAsia"/>
              </w:rPr>
              <w:t>危化品：</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组织对产品和服务交付后活动的要求。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废物回收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最终处置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交付后活动：</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已发生的更改包括：</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危险品使用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厂区和车间内布局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设备设施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周边危险源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施工场所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变更控制：</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40461B" w:rsidRPr="000A3A59">
        <w:trPr>
          <w:trHeight w:val="355"/>
        </w:trPr>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制订的应急预案包括：</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火灾控制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危化品泄露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锅炉爆炸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设备故障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停水停电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审核周期内发生过紧急情况：</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未发生 </w:t>
            </w:r>
            <w:r w:rsidRPr="000A3A59">
              <w:rPr>
                <w:rFonts w:asciiTheme="minorEastAsia" w:eastAsiaTheme="minorEastAsia" w:hAnsiTheme="minorEastAsia"/>
              </w:rPr>
              <w:t>□</w:t>
            </w:r>
            <w:r w:rsidRPr="000A3A59">
              <w:rPr>
                <w:rFonts w:asciiTheme="minorEastAsia" w:eastAsiaTheme="minorEastAsia" w:hAnsiTheme="minorEastAsia" w:hint="eastAsia"/>
              </w:rPr>
              <w:t>已发生：</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于</w:t>
            </w:r>
            <w:r w:rsidRPr="000A3A59">
              <w:rPr>
                <w:rFonts w:asciiTheme="minorEastAsia" w:eastAsiaTheme="minorEastAsia" w:hAnsiTheme="minorEastAsia" w:hint="eastAsia"/>
                <w:u w:val="single"/>
              </w:rPr>
              <w:t>202</w:t>
            </w:r>
            <w:r w:rsidR="00836027" w:rsidRPr="000A3A59">
              <w:rPr>
                <w:rFonts w:asciiTheme="minorEastAsia" w:eastAsiaTheme="minorEastAsia" w:hAnsiTheme="minorEastAsia" w:hint="eastAsia"/>
                <w:u w:val="single"/>
              </w:rPr>
              <w:t>2</w:t>
            </w:r>
            <w:r w:rsidRPr="000A3A59">
              <w:rPr>
                <w:rFonts w:asciiTheme="minorEastAsia" w:eastAsiaTheme="minorEastAsia" w:hAnsiTheme="minorEastAsia" w:hint="eastAsia"/>
                <w:u w:val="single"/>
              </w:rPr>
              <w:t>年</w:t>
            </w:r>
            <w:r w:rsidR="00836027" w:rsidRPr="000A3A59">
              <w:rPr>
                <w:rFonts w:asciiTheme="minorEastAsia" w:eastAsiaTheme="minorEastAsia" w:hAnsiTheme="minorEastAsia" w:hint="eastAsia"/>
                <w:u w:val="single"/>
              </w:rPr>
              <w:t>8</w:t>
            </w:r>
            <w:r w:rsidRPr="000A3A59">
              <w:rPr>
                <w:rFonts w:asciiTheme="minorEastAsia" w:eastAsiaTheme="minorEastAsia" w:hAnsiTheme="minorEastAsia" w:hint="eastAsia"/>
                <w:u w:val="single"/>
              </w:rPr>
              <w:t>月</w:t>
            </w:r>
            <w:r w:rsidR="00836027" w:rsidRPr="000A3A59">
              <w:rPr>
                <w:rFonts w:asciiTheme="minorEastAsia" w:eastAsiaTheme="minorEastAsia" w:hAnsiTheme="minorEastAsia" w:hint="eastAsia"/>
                <w:u w:val="single"/>
              </w:rPr>
              <w:t>15</w:t>
            </w:r>
            <w:r w:rsidRPr="000A3A59">
              <w:rPr>
                <w:rFonts w:asciiTheme="minorEastAsia" w:eastAsiaTheme="minorEastAsia" w:hAnsiTheme="minorEastAsia" w:hint="eastAsia"/>
                <w:u w:val="single"/>
              </w:rPr>
              <w:t>日</w:t>
            </w:r>
            <w:r w:rsidRPr="000A3A59">
              <w:rPr>
                <w:rFonts w:asciiTheme="minorEastAsia" w:eastAsiaTheme="minorEastAsia" w:hAnsiTheme="minorEastAsia" w:hint="eastAsia"/>
              </w:rPr>
              <w:t>进行了火灾消防的演练；并总结了预案的可行性和有效性。</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定期评审并修订过程和策划的响应措施，特别是发生紧急情况后或进行试验后；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向职业健康安全有关的相关方，包括在组织控制下工作的人员提供应急准备和响应相关的信息和培训。</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应急准备和响应控制：</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 xml:space="preserve">。 </w:t>
            </w:r>
          </w:p>
        </w:tc>
      </w:tr>
      <w:tr w:rsidR="0040461B" w:rsidRPr="000A3A59">
        <w:tc>
          <w:tcPr>
            <w:tcW w:w="1214" w:type="dxa"/>
            <w:vMerge w:val="restart"/>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绩效评价</w:t>
            </w:r>
          </w:p>
        </w:tc>
        <w:tc>
          <w:tcPr>
            <w:tcW w:w="8748" w:type="dxa"/>
            <w:shd w:val="clear" w:color="auto" w:fill="F2DCDC" w:themeFill="accent2" w:themeFillTint="32"/>
          </w:tcPr>
          <w:p w:rsidR="0040461B" w:rsidRPr="000A3A59" w:rsidRDefault="000E4ED6">
            <w:pPr>
              <w:rPr>
                <w:rFonts w:asciiTheme="minorEastAsia" w:eastAsiaTheme="minorEastAsia" w:hAnsiTheme="minorEastAsia"/>
                <w:lang w:val="en-GB"/>
              </w:rPr>
            </w:pPr>
            <w:r w:rsidRPr="000A3A59">
              <w:rPr>
                <w:rFonts w:asciiTheme="minorEastAsia" w:eastAsiaTheme="minorEastAsia" w:hAnsiTheme="minorEastAsia" w:hint="eastAsia"/>
              </w:rPr>
              <w:t>组织</w:t>
            </w:r>
            <w:r w:rsidRPr="000A3A59">
              <w:rPr>
                <w:rFonts w:asciiTheme="minorEastAsia" w:eastAsiaTheme="minorEastAsia" w:hAnsiTheme="minorEastAsia" w:hint="eastAsia"/>
                <w:lang w:val="en-GB"/>
              </w:rPr>
              <w:t>已经制定与信息</w:t>
            </w:r>
            <w:r w:rsidRPr="000A3A59">
              <w:rPr>
                <w:rFonts w:asciiTheme="minorEastAsia" w:eastAsiaTheme="minorEastAsia" w:hAnsiTheme="minorEastAsia" w:hint="eastAsia"/>
              </w:rPr>
              <w:t>的收集、</w:t>
            </w:r>
            <w:r w:rsidRPr="000A3A59">
              <w:rPr>
                <w:rFonts w:asciiTheme="minorEastAsia" w:eastAsiaTheme="minorEastAsia" w:hAnsiTheme="minorEastAsia" w:hint="eastAsia"/>
                <w:lang w:val="en-GB"/>
              </w:rPr>
              <w:t>数据分析、改进方法相关的程序，并生效。</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组织已分析和评价通过监视和测量获得的适当的数据和信息。</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组织已建立、实施并保持评价其合规义务履行情况所需的过程。</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实施合规性评价的时间：</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定期（每年） ：</w:t>
            </w:r>
            <w:r w:rsidRPr="000A3A59">
              <w:rPr>
                <w:rFonts w:asciiTheme="minorEastAsia" w:eastAsiaTheme="minorEastAsia" w:hAnsiTheme="minorEastAsia" w:hint="eastAsia"/>
                <w:u w:val="single"/>
              </w:rPr>
              <w:t>202</w:t>
            </w:r>
            <w:r w:rsidR="00836027" w:rsidRPr="000A3A59">
              <w:rPr>
                <w:rFonts w:asciiTheme="minorEastAsia" w:eastAsiaTheme="minorEastAsia" w:hAnsiTheme="minorEastAsia" w:hint="eastAsia"/>
                <w:u w:val="single"/>
              </w:rPr>
              <w:t>2</w:t>
            </w:r>
            <w:r w:rsidRPr="000A3A59">
              <w:rPr>
                <w:rFonts w:asciiTheme="minorEastAsia" w:eastAsiaTheme="minorEastAsia" w:hAnsiTheme="minorEastAsia" w:hint="eastAsia"/>
                <w:u w:val="single"/>
              </w:rPr>
              <w:t>年</w:t>
            </w:r>
            <w:r w:rsidR="00836027" w:rsidRPr="000A3A59">
              <w:rPr>
                <w:rFonts w:asciiTheme="minorEastAsia" w:eastAsiaTheme="minorEastAsia" w:hAnsiTheme="minorEastAsia" w:hint="eastAsia"/>
                <w:u w:val="single"/>
              </w:rPr>
              <w:t>9</w:t>
            </w:r>
            <w:r w:rsidRPr="000A3A59">
              <w:rPr>
                <w:rFonts w:asciiTheme="minorEastAsia" w:eastAsiaTheme="minorEastAsia" w:hAnsiTheme="minorEastAsia" w:hint="eastAsia"/>
                <w:u w:val="single"/>
              </w:rPr>
              <w:t>月</w:t>
            </w:r>
            <w:r w:rsidR="00836027" w:rsidRPr="000A3A59">
              <w:rPr>
                <w:rFonts w:asciiTheme="minorEastAsia" w:eastAsiaTheme="minorEastAsia" w:hAnsiTheme="minorEastAsia" w:hint="eastAsia"/>
                <w:u w:val="single"/>
              </w:rPr>
              <w:t>1</w:t>
            </w:r>
            <w:r w:rsidRPr="000A3A59">
              <w:rPr>
                <w:rFonts w:asciiTheme="minorEastAsia" w:eastAsiaTheme="minorEastAsia" w:hAnsiTheme="minorEastAsia" w:hint="eastAsia"/>
                <w:u w:val="single"/>
              </w:rPr>
              <w:t>日</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特殊情况（法规变化）：</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年</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月</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日</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对评价合规性发现的问题，采取必要的措施；对合规性评价结果的文件化证据进行了保留。</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 xml:space="preserve">组织在适当阶段实施策划的安排，以验证环境法律法规的要求已得到满足。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lastRenderedPageBreak/>
              <w:t>实施的检测：</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企业自检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第三方监测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主管部门抽查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0E4ED6" w:rsidP="007B659E">
            <w:pPr>
              <w:jc w:val="left"/>
              <w:rPr>
                <w:rFonts w:asciiTheme="minorEastAsia" w:eastAsiaTheme="minorEastAsia" w:hAnsiTheme="minorEastAsia"/>
              </w:rPr>
            </w:pPr>
            <w:r w:rsidRPr="000A3A59">
              <w:rPr>
                <w:rFonts w:asciiTheme="minorEastAsia" w:eastAsiaTheme="minorEastAsia" w:hAnsiTheme="minorEastAsia" w:hint="eastAsia"/>
              </w:rPr>
              <w:t>《作业场所有害物质监测报告》编号：</w:t>
            </w:r>
            <w:r w:rsidR="007B659E" w:rsidRPr="000A3A59">
              <w:rPr>
                <w:rFonts w:asciiTheme="minorEastAsia" w:eastAsiaTheme="minorEastAsia" w:hAnsiTheme="minorEastAsia" w:hint="eastAsia"/>
              </w:rPr>
              <w:t>川泰（职）检（2021）2304号</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职业病体检：</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入职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离职 </w:t>
            </w:r>
            <w:r w:rsidRPr="000A3A59">
              <w:rPr>
                <w:rFonts w:asciiTheme="minorEastAsia" w:eastAsiaTheme="minorEastAsia" w:hAnsiTheme="minorEastAsia"/>
              </w:rPr>
              <w:t>□</w:t>
            </w:r>
            <w:r w:rsidRPr="000A3A59">
              <w:rPr>
                <w:rFonts w:asciiTheme="minorEastAsia" w:eastAsiaTheme="minorEastAsia" w:hAnsiTheme="minorEastAsia" w:hint="eastAsia"/>
              </w:rPr>
              <w:t>在职（定期）</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《职业病体检》编号：</w:t>
            </w:r>
            <w:r w:rsidRPr="000A3A59">
              <w:rPr>
                <w:rFonts w:asciiTheme="minorEastAsia" w:eastAsiaTheme="minorEastAsia" w:hAnsiTheme="minorEastAsia" w:hint="eastAsia"/>
                <w:u w:val="single"/>
              </w:rPr>
              <w:t>崇二院职体检（202</w:t>
            </w:r>
            <w:r w:rsidR="00836027" w:rsidRPr="000A3A59">
              <w:rPr>
                <w:rFonts w:asciiTheme="minorEastAsia" w:eastAsiaTheme="minorEastAsia" w:hAnsiTheme="minorEastAsia" w:hint="eastAsia"/>
                <w:u w:val="single"/>
              </w:rPr>
              <w:t>2</w:t>
            </w:r>
            <w:r w:rsidRPr="000A3A59">
              <w:rPr>
                <w:rFonts w:asciiTheme="minorEastAsia" w:eastAsiaTheme="minorEastAsia" w:hAnsiTheme="minorEastAsia" w:hint="eastAsia"/>
                <w:u w:val="single"/>
              </w:rPr>
              <w:t>）</w:t>
            </w:r>
            <w:r w:rsidR="007B659E" w:rsidRPr="000A3A59">
              <w:rPr>
                <w:rFonts w:asciiTheme="minorEastAsia" w:eastAsiaTheme="minorEastAsia" w:hAnsiTheme="minorEastAsia" w:hint="eastAsia"/>
                <w:u w:val="single"/>
              </w:rPr>
              <w:t>157</w:t>
            </w:r>
            <w:r w:rsidRPr="000A3A59">
              <w:rPr>
                <w:rFonts w:asciiTheme="minorEastAsia" w:eastAsiaTheme="minorEastAsia" w:hAnsiTheme="minorEastAsia" w:hint="eastAsia"/>
                <w:u w:val="single"/>
              </w:rPr>
              <w:t>号</w:t>
            </w:r>
            <w:r w:rsidRPr="000A3A59">
              <w:rPr>
                <w:rFonts w:asciiTheme="minorEastAsia" w:eastAsiaTheme="minorEastAsia" w:hAnsiTheme="minorEastAsia" w:hint="eastAsia"/>
              </w:rPr>
              <w:t>。</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《建筑消防检测报告》编号：</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《防雷检测报告》编号：</w:t>
            </w:r>
            <w:r w:rsidR="007B659E" w:rsidRPr="000A3A59">
              <w:rPr>
                <w:rFonts w:asciiTheme="minorEastAsia" w:eastAsiaTheme="minorEastAsia" w:hAnsiTheme="minorEastAsia" w:hint="eastAsia"/>
                <w:u w:val="single"/>
              </w:rPr>
              <w:t xml:space="preserve">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达标评价：■符合要求 □存在不足，说明：</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组织已</w:t>
            </w:r>
            <w:r w:rsidR="0040461B" w:rsidRPr="000A3A59">
              <w:rPr>
                <w:rFonts w:asciiTheme="minorEastAsia" w:eastAsiaTheme="minorEastAsia" w:hAnsiTheme="minorEastAsia" w:hint="eastAsia"/>
              </w:rPr>
              <w:fldChar w:fldCharType="begin"/>
            </w:r>
            <w:r w:rsidR="0040461B" w:rsidRPr="000A3A59">
              <w:rPr>
                <w:rFonts w:asciiTheme="minorEastAsia" w:eastAsiaTheme="minorEastAsia" w:hAnsiTheme="minorEastAsia" w:hint="eastAsia"/>
              </w:rPr>
              <w:fldChar w:fldCharType="end"/>
            </w:r>
            <w:r w:rsidRPr="000A3A59">
              <w:rPr>
                <w:rFonts w:asciiTheme="minorEastAsia" w:eastAsiaTheme="minorEastAsia" w:hAnsiTheme="minorEastAsia" w:hint="eastAsia"/>
              </w:rPr>
              <w:t>通过年度策划于</w:t>
            </w:r>
            <w:r w:rsidRPr="000A3A59">
              <w:rPr>
                <w:rFonts w:asciiTheme="minorEastAsia" w:eastAsiaTheme="minorEastAsia" w:hAnsiTheme="minorEastAsia" w:hint="eastAsia"/>
                <w:u w:val="single"/>
              </w:rPr>
              <w:t>202</w:t>
            </w:r>
            <w:r w:rsidR="007B659E" w:rsidRPr="000A3A59">
              <w:rPr>
                <w:rFonts w:asciiTheme="minorEastAsia" w:eastAsiaTheme="minorEastAsia" w:hAnsiTheme="minorEastAsia" w:hint="eastAsia"/>
                <w:u w:val="single"/>
              </w:rPr>
              <w:t>2</w:t>
            </w:r>
            <w:r w:rsidRPr="000A3A59">
              <w:rPr>
                <w:rFonts w:asciiTheme="minorEastAsia" w:eastAsiaTheme="minorEastAsia" w:hAnsiTheme="minorEastAsia" w:hint="eastAsia"/>
                <w:u w:val="single"/>
              </w:rPr>
              <w:t>年</w:t>
            </w:r>
            <w:r w:rsidR="007B659E" w:rsidRPr="000A3A59">
              <w:rPr>
                <w:rFonts w:asciiTheme="minorEastAsia" w:eastAsiaTheme="minorEastAsia" w:hAnsiTheme="minorEastAsia" w:hint="eastAsia"/>
                <w:u w:val="single"/>
              </w:rPr>
              <w:t>9</w:t>
            </w:r>
            <w:r w:rsidRPr="000A3A59">
              <w:rPr>
                <w:rFonts w:asciiTheme="minorEastAsia" w:eastAsiaTheme="minorEastAsia" w:hAnsiTheme="minorEastAsia" w:hint="eastAsia"/>
                <w:u w:val="single"/>
              </w:rPr>
              <w:t>月1</w:t>
            </w:r>
            <w:r w:rsidR="007B659E" w:rsidRPr="000A3A59">
              <w:rPr>
                <w:rFonts w:asciiTheme="minorEastAsia" w:eastAsiaTheme="minorEastAsia" w:hAnsiTheme="minorEastAsia" w:hint="eastAsia"/>
                <w:u w:val="single"/>
              </w:rPr>
              <w:t>5</w:t>
            </w:r>
            <w:r w:rsidRPr="000A3A59">
              <w:rPr>
                <w:rFonts w:asciiTheme="minorEastAsia" w:eastAsiaTheme="minorEastAsia" w:hAnsiTheme="minorEastAsia" w:hint="eastAsia"/>
                <w:u w:val="single"/>
              </w:rPr>
              <w:t>日-1</w:t>
            </w:r>
            <w:r w:rsidR="007B659E" w:rsidRPr="000A3A59">
              <w:rPr>
                <w:rFonts w:asciiTheme="minorEastAsia" w:eastAsiaTheme="minorEastAsia" w:hAnsiTheme="minorEastAsia" w:hint="eastAsia"/>
                <w:u w:val="single"/>
              </w:rPr>
              <w:t>6</w:t>
            </w:r>
            <w:r w:rsidRPr="000A3A59">
              <w:rPr>
                <w:rFonts w:asciiTheme="minorEastAsia" w:eastAsiaTheme="minorEastAsia" w:hAnsiTheme="minorEastAsia" w:hint="eastAsia"/>
                <w:u w:val="single"/>
              </w:rPr>
              <w:t>日</w:t>
            </w:r>
            <w:r w:rsidRPr="000A3A59">
              <w:rPr>
                <w:rFonts w:asciiTheme="minorEastAsia" w:eastAsiaTheme="minorEastAsia" w:hAnsiTheme="minorEastAsia" w:hint="eastAsia"/>
              </w:rPr>
              <w:t>实施了职业健康安全管理体系内部审核，对职业健康安全管理体系的符合性和有效性进行了审核。内审发现的 1 项不符合在本次审核前已完成整改。在公司内完成的这些审核是可信的。</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若是组织多场所/临时场所：（按照组织的实际情况选择）</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□内审贯穿了多场所</w:t>
            </w:r>
            <w:r w:rsidRPr="000A3A59">
              <w:rPr>
                <w:rFonts w:asciiTheme="minorEastAsia" w:eastAsiaTheme="minorEastAsia" w:hAnsiTheme="minorEastAsia" w:hint="eastAsia"/>
              </w:rPr>
              <w:t>/临时现场，内审的验证结论是正面的。管理者代表相应的职权覆盖了所有的场所。）</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若是多班次操作：（按照组织的实际情况选择）</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对所有班次的现场操作已审核。</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未对所有班次的现场都进行审核，只审核了日班的现场操作，并且有代表性地审核了所有班次的运行记录。</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组织将内部审核的结果的信息沟通给：</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相关的工作人员   </w:t>
            </w:r>
            <w:r w:rsidRPr="000A3A59">
              <w:rPr>
                <w:rFonts w:asciiTheme="minorEastAsia" w:eastAsiaTheme="minorEastAsia" w:hAnsiTheme="minorEastAsia"/>
              </w:rPr>
              <w:t>■</w:t>
            </w:r>
            <w:r w:rsidRPr="000A3A59">
              <w:rPr>
                <w:rFonts w:asciiTheme="minorEastAsia" w:eastAsiaTheme="minorEastAsia" w:hAnsiTheme="minorEastAsia" w:hint="eastAsia"/>
              </w:rPr>
              <w:t>员工代表</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最高管理者已按策划的时间间隔，在</w:t>
            </w:r>
            <w:bookmarkStart w:id="30" w:name="_GoBack"/>
            <w:r w:rsidRPr="000A3A59">
              <w:rPr>
                <w:rFonts w:asciiTheme="minorEastAsia" w:eastAsiaTheme="minorEastAsia" w:hAnsiTheme="minorEastAsia" w:hint="eastAsia"/>
                <w:u w:val="single"/>
              </w:rPr>
              <w:t>202</w:t>
            </w:r>
            <w:r w:rsidR="007B659E" w:rsidRPr="000A3A59">
              <w:rPr>
                <w:rFonts w:asciiTheme="minorEastAsia" w:eastAsiaTheme="minorEastAsia" w:hAnsiTheme="minorEastAsia" w:hint="eastAsia"/>
                <w:u w:val="single"/>
              </w:rPr>
              <w:t>2</w:t>
            </w:r>
            <w:r w:rsidRPr="000A3A59">
              <w:rPr>
                <w:rFonts w:asciiTheme="minorEastAsia" w:eastAsiaTheme="minorEastAsia" w:hAnsiTheme="minorEastAsia" w:hint="eastAsia"/>
                <w:u w:val="single"/>
              </w:rPr>
              <w:t>年</w:t>
            </w:r>
            <w:r w:rsidR="007B659E" w:rsidRPr="000A3A59">
              <w:rPr>
                <w:rFonts w:asciiTheme="minorEastAsia" w:eastAsiaTheme="minorEastAsia" w:hAnsiTheme="minorEastAsia" w:hint="eastAsia"/>
                <w:u w:val="single"/>
              </w:rPr>
              <w:t>9</w:t>
            </w:r>
            <w:r w:rsidRPr="000A3A59">
              <w:rPr>
                <w:rFonts w:asciiTheme="minorEastAsia" w:eastAsiaTheme="minorEastAsia" w:hAnsiTheme="minorEastAsia" w:hint="eastAsia"/>
                <w:u w:val="single"/>
              </w:rPr>
              <w:t>月</w:t>
            </w:r>
            <w:r w:rsidR="007B659E" w:rsidRPr="000A3A59">
              <w:rPr>
                <w:rFonts w:asciiTheme="minorEastAsia" w:eastAsiaTheme="minorEastAsia" w:hAnsiTheme="minorEastAsia" w:hint="eastAsia"/>
                <w:u w:val="single"/>
              </w:rPr>
              <w:t>30</w:t>
            </w:r>
            <w:r w:rsidRPr="000A3A59">
              <w:rPr>
                <w:rFonts w:asciiTheme="minorEastAsia" w:eastAsiaTheme="minorEastAsia" w:hAnsiTheme="minorEastAsia" w:hint="eastAsia"/>
                <w:u w:val="single"/>
              </w:rPr>
              <w:t>日</w:t>
            </w:r>
            <w:bookmarkEnd w:id="30"/>
            <w:r w:rsidRPr="000A3A59">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组织将管理评审的改进措施的信息沟通给：</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相关的工作人员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员工代表 </w:t>
            </w:r>
            <w:r w:rsidRPr="000A3A59">
              <w:rPr>
                <w:rFonts w:asciiTheme="minorEastAsia" w:eastAsiaTheme="minorEastAsia" w:hAnsiTheme="minorEastAsia"/>
              </w:rPr>
              <w:t>□</w:t>
            </w:r>
            <w:r w:rsidRPr="000A3A59">
              <w:rPr>
                <w:rFonts w:asciiTheme="minorEastAsia" w:eastAsiaTheme="minorEastAsia" w:hAnsiTheme="minorEastAsia" w:hint="eastAsia"/>
              </w:rPr>
              <w:t>其他相关方</w:t>
            </w:r>
          </w:p>
        </w:tc>
      </w:tr>
      <w:tr w:rsidR="0040461B" w:rsidRPr="000A3A59">
        <w:tc>
          <w:tcPr>
            <w:tcW w:w="1214" w:type="dxa"/>
            <w:vMerge w:val="restart"/>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40461B" w:rsidRPr="000A3A59" w:rsidRDefault="0040461B">
            <w:pPr>
              <w:rPr>
                <w:rFonts w:asciiTheme="minorEastAsia" w:eastAsiaTheme="minorEastAsia" w:hAnsiTheme="minorEastAsia"/>
              </w:rPr>
            </w:pP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针对下列方面采取了事件调查：</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未遂事件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工伤事件  </w:t>
            </w:r>
            <w:r w:rsidR="000A3A59" w:rsidRPr="000A3A59">
              <w:rPr>
                <w:rFonts w:asciiTheme="minorEastAsia" w:eastAsiaTheme="minorEastAsia" w:hAnsiTheme="minorEastAsia"/>
              </w:rPr>
              <w:t>■</w:t>
            </w:r>
            <w:r w:rsidRPr="000A3A59">
              <w:rPr>
                <w:rFonts w:asciiTheme="minorEastAsia" w:eastAsiaTheme="minorEastAsia" w:hAnsiTheme="minorEastAsia" w:hint="eastAsia"/>
              </w:rPr>
              <w:t xml:space="preserve">职业病体检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危化品泄露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火灾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针对下列方面采取了纠正措施：</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检测结果不合格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自我检查的不符合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相关方投诉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主管部门要求整改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内审不符合项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外审不符合项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管理评审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目标统计分析结果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组织将事件调查和纠正措施的信息沟通给：</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相关的工作人员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员工代表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其他相关方  </w:t>
            </w:r>
          </w:p>
        </w:tc>
      </w:tr>
      <w:tr w:rsidR="0040461B" w:rsidRPr="000A3A59">
        <w:tc>
          <w:tcPr>
            <w:tcW w:w="1214" w:type="dxa"/>
            <w:vMerge/>
            <w:shd w:val="clear" w:color="auto" w:fill="F2DCDC" w:themeFill="accent2" w:themeFillTint="32"/>
          </w:tcPr>
          <w:p w:rsidR="0040461B" w:rsidRPr="000A3A59" w:rsidRDefault="0040461B">
            <w:pPr>
              <w:rPr>
                <w:rFonts w:asciiTheme="minorEastAsia" w:eastAsiaTheme="minorEastAsia" w:hAnsiTheme="minorEastAsia"/>
              </w:rPr>
            </w:pPr>
          </w:p>
        </w:tc>
        <w:tc>
          <w:tcPr>
            <w:tcW w:w="8748" w:type="dxa"/>
            <w:shd w:val="clear" w:color="auto" w:fill="F2DCDC" w:themeFill="accent2" w:themeFillTint="32"/>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组织持续改进了职业健康安全管理体系的适宜性、充分性和有效性，保留了作为持续改进证据的文件化信息 。</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rsidR="0040461B" w:rsidRPr="000A3A59" w:rsidRDefault="0040461B">
      <w:pPr>
        <w:spacing w:before="40" w:after="40"/>
        <w:rPr>
          <w:rFonts w:asciiTheme="minorEastAsia" w:eastAsiaTheme="minorEastAsia" w:hAnsiTheme="minorEastAsia"/>
          <w:sz w:val="20"/>
          <w:szCs w:val="20"/>
        </w:rPr>
      </w:pPr>
    </w:p>
    <w:p w:rsidR="0040461B" w:rsidRPr="000A3A59" w:rsidRDefault="0040461B">
      <w:pPr>
        <w:pStyle w:val="aa"/>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4.1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4.2</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4.3</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4.4</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5.1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5.2</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5.3</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5.4</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6.1</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6.2</w:t>
            </w: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rPr>
            </w:pP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7.1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7.2</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7.3</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7.4</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7.5</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8.1</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8.2</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9.1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9.2</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9.3</w:t>
            </w: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9" w:type="dxa"/>
            <w:shd w:val="clear" w:color="auto" w:fill="F2DCDC" w:themeFill="accent2" w:themeFillTint="32"/>
            <w:vAlign w:val="center"/>
          </w:tcPr>
          <w:p w:rsidR="0040461B" w:rsidRPr="000A3A59" w:rsidRDefault="000A3A59">
            <w:pPr>
              <w:rPr>
                <w:rFonts w:asciiTheme="minorEastAsia" w:eastAsiaTheme="minorEastAsia" w:hAnsiTheme="minorEastAsia"/>
              </w:rPr>
            </w:pPr>
            <w:r w:rsidRPr="000A3A59">
              <w:rPr>
                <w:rFonts w:asciiTheme="minorEastAsia" w:eastAsiaTheme="minorEastAsia" w:hAnsiTheme="minorEastAsia" w:hint="eastAsia"/>
              </w:rPr>
              <w:t>3</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9"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0A3A59">
            <w:pPr>
              <w:rPr>
                <w:rFonts w:asciiTheme="minorEastAsia" w:eastAsiaTheme="minorEastAsia" w:hAnsiTheme="minorEastAsia" w:hint="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10.1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10.2</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10.3</w:t>
            </w: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8" w:type="dxa"/>
            <w:shd w:val="clear" w:color="auto" w:fill="F2DCDC" w:themeFill="accent2" w:themeFillTint="32"/>
            <w:vAlign w:val="center"/>
          </w:tcPr>
          <w:p w:rsidR="0040461B" w:rsidRPr="000A3A59" w:rsidRDefault="000E4ED6">
            <w:pPr>
              <w:rPr>
                <w:rFonts w:asciiTheme="minorEastAsia" w:eastAsiaTheme="minorEastAsia" w:hAnsiTheme="minorEastAsia"/>
              </w:rPr>
            </w:pPr>
            <w:r w:rsidRPr="000A3A59">
              <w:rPr>
                <w:rFonts w:asciiTheme="minorEastAsia" w:eastAsiaTheme="minorEastAsia" w:hAnsiTheme="minorEastAsia" w:hint="eastAsia"/>
              </w:rPr>
              <w:t>1</w:t>
            </w: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r>
      <w:tr w:rsidR="0040461B" w:rsidRPr="000A3A59">
        <w:trPr>
          <w:trHeight w:val="315"/>
        </w:trPr>
        <w:tc>
          <w:tcPr>
            <w:tcW w:w="2410" w:type="dxa"/>
            <w:shd w:val="clear" w:color="auto" w:fill="F2DCDC" w:themeFill="accent2" w:themeFillTint="32"/>
            <w:vAlign w:val="center"/>
          </w:tcPr>
          <w:p w:rsidR="0040461B" w:rsidRPr="000A3A59" w:rsidRDefault="000E4ED6">
            <w:pPr>
              <w:rPr>
                <w:rFonts w:asciiTheme="minorEastAsia" w:eastAsiaTheme="minorEastAsia" w:hAnsiTheme="minorEastAsia"/>
                <w:lang w:eastAsia="ja-JP"/>
              </w:rPr>
            </w:pPr>
            <w:r w:rsidRPr="000A3A59">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8"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c>
          <w:tcPr>
            <w:tcW w:w="769" w:type="dxa"/>
            <w:shd w:val="clear" w:color="auto" w:fill="F2DCDC" w:themeFill="accent2" w:themeFillTint="32"/>
            <w:vAlign w:val="center"/>
          </w:tcPr>
          <w:p w:rsidR="0040461B" w:rsidRPr="000A3A59" w:rsidRDefault="0040461B">
            <w:pPr>
              <w:rPr>
                <w:rFonts w:asciiTheme="minorEastAsia" w:eastAsiaTheme="minorEastAsia" w:hAnsiTheme="minorEastAsia"/>
                <w:lang w:eastAsia="ja-JP"/>
              </w:rPr>
            </w:pPr>
          </w:p>
        </w:tc>
      </w:tr>
    </w:tbl>
    <w:p w:rsidR="0040461B" w:rsidRPr="000A3A59" w:rsidRDefault="0040461B">
      <w:pPr>
        <w:spacing w:before="40" w:after="40"/>
        <w:rPr>
          <w:rFonts w:asciiTheme="minorEastAsia" w:eastAsiaTheme="minorEastAsia" w:hAnsiTheme="minorEastAsia"/>
          <w:sz w:val="20"/>
          <w:szCs w:val="20"/>
        </w:rPr>
      </w:pPr>
    </w:p>
    <w:p w:rsidR="0040461B" w:rsidRPr="000A3A59" w:rsidRDefault="0040461B">
      <w:pPr>
        <w:rPr>
          <w:rFonts w:asciiTheme="minorEastAsia" w:eastAsiaTheme="minorEastAsia" w:hAnsiTheme="minorEastAsia"/>
        </w:rPr>
      </w:pP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 xml:space="preserve">*评价: </w:t>
      </w:r>
      <w:r w:rsidRPr="000A3A59">
        <w:rPr>
          <w:rFonts w:asciiTheme="minorEastAsia" w:eastAsiaTheme="minorEastAsia" w:hAnsiTheme="minorEastAsia"/>
        </w:rPr>
        <w:tab/>
        <w:t>1 =符合</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ab/>
      </w:r>
      <w:r w:rsidRPr="000A3A59">
        <w:rPr>
          <w:rFonts w:asciiTheme="minorEastAsia" w:eastAsiaTheme="minorEastAsia" w:hAnsiTheme="minorEastAsia"/>
        </w:rPr>
        <w:tab/>
        <w:t>2 =这次审核没审</w:t>
      </w:r>
    </w:p>
    <w:p w:rsidR="0040461B" w:rsidRPr="000A3A59" w:rsidRDefault="000E4ED6">
      <w:pPr>
        <w:rPr>
          <w:rFonts w:asciiTheme="minorEastAsia" w:eastAsiaTheme="minorEastAsia" w:hAnsiTheme="minorEastAsia"/>
        </w:rPr>
      </w:pPr>
      <w:r w:rsidRPr="000A3A59">
        <w:rPr>
          <w:rFonts w:asciiTheme="minorEastAsia" w:eastAsiaTheme="minorEastAsia" w:hAnsiTheme="minorEastAsia"/>
        </w:rPr>
        <w:tab/>
      </w:r>
      <w:r w:rsidRPr="000A3A59">
        <w:rPr>
          <w:rFonts w:asciiTheme="minorEastAsia" w:eastAsiaTheme="minorEastAsia" w:hAnsiTheme="minorEastAsia"/>
        </w:rPr>
        <w:tab/>
        <w:t xml:space="preserve">3 =失效/不符合(参见不符合报告)  </w:t>
      </w:r>
    </w:p>
    <w:p w:rsidR="0040461B" w:rsidRPr="00836027" w:rsidRDefault="000E4ED6">
      <w:pPr>
        <w:spacing w:before="40" w:after="40"/>
        <w:rPr>
          <w:rFonts w:asciiTheme="minorEastAsia" w:eastAsiaTheme="minorEastAsia" w:hAnsiTheme="minorEastAsia"/>
          <w:sz w:val="20"/>
          <w:szCs w:val="20"/>
        </w:rPr>
      </w:pPr>
      <w:r w:rsidRPr="000A3A59">
        <w:rPr>
          <w:rFonts w:asciiTheme="minorEastAsia" w:eastAsiaTheme="minorEastAsia" w:hAnsiTheme="minorEastAsia"/>
        </w:rPr>
        <w:tab/>
      </w:r>
      <w:r w:rsidRPr="000A3A59">
        <w:rPr>
          <w:rFonts w:asciiTheme="minorEastAsia" w:eastAsiaTheme="minorEastAsia" w:hAnsiTheme="minorEastAsia"/>
        </w:rPr>
        <w:tab/>
        <w:t>4 =不适用</w:t>
      </w: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rPr>
      </w:pPr>
    </w:p>
    <w:p w:rsidR="0040461B" w:rsidRPr="00836027" w:rsidRDefault="0040461B">
      <w:pPr>
        <w:pStyle w:val="a0"/>
        <w:rPr>
          <w:rFonts w:asciiTheme="minorEastAsia" w:eastAsiaTheme="minorEastAsia" w:hAnsiTheme="minorEastAsia"/>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sz w:val="20"/>
          <w:szCs w:val="20"/>
        </w:rPr>
      </w:pPr>
    </w:p>
    <w:p w:rsidR="0040461B" w:rsidRPr="00836027" w:rsidRDefault="0040461B">
      <w:pPr>
        <w:spacing w:before="40" w:after="40"/>
        <w:rPr>
          <w:rFonts w:asciiTheme="minorEastAsia" w:eastAsiaTheme="minorEastAsia" w:hAnsiTheme="minorEastAsia"/>
        </w:rPr>
      </w:pPr>
    </w:p>
    <w:sectPr w:rsidR="0040461B" w:rsidRPr="00836027" w:rsidSect="0040461B">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94" w:rsidRDefault="00F51994" w:rsidP="0040461B">
      <w:r>
        <w:separator/>
      </w:r>
    </w:p>
  </w:endnote>
  <w:endnote w:type="continuationSeparator" w:id="0">
    <w:p w:rsidR="00F51994" w:rsidRDefault="00F51994" w:rsidP="00404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94" w:rsidRDefault="00F51994" w:rsidP="0040461B">
      <w:r>
        <w:separator/>
      </w:r>
    </w:p>
  </w:footnote>
  <w:footnote w:type="continuationSeparator" w:id="0">
    <w:p w:rsidR="00F51994" w:rsidRDefault="00F51994" w:rsidP="00404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1B" w:rsidRDefault="000E4ED6">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40461B" w:rsidRPr="0040461B">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40461B" w:rsidRDefault="000E4ED6">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0461B" w:rsidRDefault="000E4ED6" w:rsidP="00D0310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WI2Y2I4MGM4MDY5MTkxYTc1OWQ2YWJkMDM4MmZjZTIifQ=="/>
  </w:docVars>
  <w:rsids>
    <w:rsidRoot w:val="0040461B"/>
    <w:rsid w:val="000A3A59"/>
    <w:rsid w:val="000E4ED6"/>
    <w:rsid w:val="0040461B"/>
    <w:rsid w:val="007B659E"/>
    <w:rsid w:val="00836027"/>
    <w:rsid w:val="00D03107"/>
    <w:rsid w:val="00F51994"/>
    <w:rsid w:val="0358007C"/>
    <w:rsid w:val="188875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0461B"/>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40461B"/>
  </w:style>
  <w:style w:type="paragraph" w:styleId="a4">
    <w:name w:val="Balloon Text"/>
    <w:basedOn w:val="a"/>
    <w:link w:val="Char"/>
    <w:uiPriority w:val="99"/>
    <w:semiHidden/>
    <w:unhideWhenUsed/>
    <w:qFormat/>
    <w:rsid w:val="0040461B"/>
    <w:rPr>
      <w:sz w:val="18"/>
      <w:szCs w:val="18"/>
    </w:rPr>
  </w:style>
  <w:style w:type="paragraph" w:styleId="a5">
    <w:name w:val="footer"/>
    <w:basedOn w:val="a"/>
    <w:link w:val="Char0"/>
    <w:uiPriority w:val="99"/>
    <w:unhideWhenUsed/>
    <w:qFormat/>
    <w:rsid w:val="0040461B"/>
    <w:pPr>
      <w:tabs>
        <w:tab w:val="center" w:pos="4153"/>
        <w:tab w:val="right" w:pos="8306"/>
      </w:tabs>
      <w:snapToGrid w:val="0"/>
      <w:jc w:val="left"/>
    </w:pPr>
    <w:rPr>
      <w:sz w:val="18"/>
      <w:szCs w:val="18"/>
    </w:rPr>
  </w:style>
  <w:style w:type="paragraph" w:styleId="a6">
    <w:name w:val="header"/>
    <w:basedOn w:val="a"/>
    <w:link w:val="Char1"/>
    <w:unhideWhenUsed/>
    <w:qFormat/>
    <w:rsid w:val="0040461B"/>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404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40461B"/>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4046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40461B"/>
    <w:rPr>
      <w:color w:val="0000FF"/>
      <w:u w:val="single"/>
    </w:rPr>
  </w:style>
  <w:style w:type="paragraph" w:customStyle="1" w:styleId="aa">
    <w:name w:val="表格文字"/>
    <w:basedOn w:val="a"/>
    <w:qFormat/>
    <w:rsid w:val="0040461B"/>
    <w:pPr>
      <w:spacing w:before="25" w:after="25"/>
    </w:pPr>
    <w:rPr>
      <w:bCs/>
      <w:spacing w:val="10"/>
    </w:rPr>
  </w:style>
  <w:style w:type="paragraph" w:styleId="ab">
    <w:name w:val="List Paragraph"/>
    <w:basedOn w:val="a"/>
    <w:uiPriority w:val="34"/>
    <w:qFormat/>
    <w:rsid w:val="0040461B"/>
    <w:pPr>
      <w:ind w:firstLineChars="200" w:firstLine="420"/>
    </w:pPr>
  </w:style>
  <w:style w:type="character" w:customStyle="1" w:styleId="Char1">
    <w:name w:val="页眉 Char1"/>
    <w:basedOn w:val="a1"/>
    <w:link w:val="a6"/>
    <w:uiPriority w:val="99"/>
    <w:qFormat/>
    <w:rsid w:val="0040461B"/>
    <w:rPr>
      <w:rFonts w:ascii="Times New Roman" w:eastAsia="宋体" w:hAnsi="Times New Roman" w:cs="Times New Roman"/>
      <w:sz w:val="18"/>
      <w:szCs w:val="18"/>
    </w:rPr>
  </w:style>
  <w:style w:type="character" w:customStyle="1" w:styleId="Char0">
    <w:name w:val="页脚 Char"/>
    <w:basedOn w:val="a1"/>
    <w:link w:val="a5"/>
    <w:uiPriority w:val="99"/>
    <w:qFormat/>
    <w:rsid w:val="0040461B"/>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40461B"/>
    <w:rPr>
      <w:rFonts w:ascii="Times New Roman" w:eastAsia="宋体" w:hAnsi="Times New Roman" w:cs="Times New Roman"/>
      <w:sz w:val="18"/>
      <w:szCs w:val="18"/>
    </w:rPr>
  </w:style>
  <w:style w:type="character" w:customStyle="1" w:styleId="Char2">
    <w:name w:val="页眉 Char"/>
    <w:qFormat/>
    <w:rsid w:val="0040461B"/>
    <w:rPr>
      <w:kern w:val="2"/>
      <w:sz w:val="18"/>
      <w:szCs w:val="18"/>
    </w:rPr>
  </w:style>
  <w:style w:type="character" w:customStyle="1" w:styleId="CharChar1">
    <w:name w:val="Char Char1"/>
    <w:qFormat/>
    <w:locked/>
    <w:rsid w:val="0040461B"/>
    <w:rPr>
      <w:rFonts w:ascii="宋体" w:eastAsia="宋体" w:hAnsi="Courier New" w:hint="eastAsia"/>
      <w:kern w:val="2"/>
      <w:sz w:val="21"/>
      <w:lang w:val="en-US" w:eastAsia="zh-CN" w:bidi="ar-SA"/>
    </w:rPr>
  </w:style>
  <w:style w:type="paragraph" w:customStyle="1" w:styleId="Body6pt">
    <w:name w:val="Body 6pt"/>
    <w:basedOn w:val="a"/>
    <w:qFormat/>
    <w:rsid w:val="0040461B"/>
    <w:pPr>
      <w:spacing w:before="40" w:after="40"/>
    </w:pPr>
    <w:rPr>
      <w:rFonts w:eastAsia="Times New Roman"/>
      <w:sz w:val="12"/>
      <w:szCs w:val="20"/>
      <w:lang w:val="de-DE" w:eastAsia="de-DE"/>
    </w:rPr>
  </w:style>
  <w:style w:type="paragraph" w:customStyle="1" w:styleId="Header9ptBoldCentered">
    <w:name w:val="Header 9pt Bold Centered"/>
    <w:basedOn w:val="a"/>
    <w:qFormat/>
    <w:rsid w:val="0040461B"/>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40461B"/>
    <w:pPr>
      <w:spacing w:before="40" w:after="40"/>
    </w:pPr>
    <w:rPr>
      <w:rFonts w:eastAsia="Times New Roman"/>
      <w:sz w:val="20"/>
      <w:szCs w:val="20"/>
      <w:lang w:val="en-GB" w:eastAsia="de-DE"/>
    </w:rPr>
  </w:style>
  <w:style w:type="paragraph" w:customStyle="1" w:styleId="ListDotDe10pt">
    <w:name w:val="List Dot De 10pt"/>
    <w:basedOn w:val="a"/>
    <w:qFormat/>
    <w:rsid w:val="0040461B"/>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40461B"/>
    <w:pPr>
      <w:widowControl w:val="0"/>
      <w:jc w:val="both"/>
    </w:pPr>
    <w:rPr>
      <w:kern w:val="2"/>
      <w:sz w:val="21"/>
      <w:szCs w:val="22"/>
    </w:rPr>
  </w:style>
  <w:style w:type="paragraph" w:customStyle="1" w:styleId="Header9ptTableCentered">
    <w:name w:val="Header 9pt Table Centered"/>
    <w:basedOn w:val="a"/>
    <w:qFormat/>
    <w:rsid w:val="0040461B"/>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21</Pages>
  <Words>2795</Words>
  <Characters>15938</Characters>
  <Application>Microsoft Office Word</Application>
  <DocSecurity>0</DocSecurity>
  <Lines>132</Lines>
  <Paragraphs>37</Paragraphs>
  <ScaleCrop>false</ScaleCrop>
  <Company>微软中国</Company>
  <LinksUpToDate>false</LinksUpToDate>
  <CharactersWithSpaces>18696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cp:revision>
  <cp:lastPrinted>2019-05-13T03:19:00Z</cp:lastPrinted>
  <dcterms:created xsi:type="dcterms:W3CDTF">2015-06-17T14:51:00Z</dcterms:created>
  <dcterms:modified xsi:type="dcterms:W3CDTF">2022-10-26T08:20:00Z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