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ascii="宋体" w:cs="宋体"/>
                <w:bCs/>
                <w:sz w:val="21"/>
                <w:szCs w:val="21"/>
              </w:rPr>
              <w:t>杭州品尚保安服务有限公司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hint="eastAsia" w:ascii="宋体" w:eastAsia="宋体"/>
                <w:bCs/>
                <w:sz w:val="21"/>
                <w:szCs w:val="21"/>
                <w:lang w:val="en-US" w:eastAsia="zh-CN"/>
              </w:rPr>
            </w:pPr>
            <w:bookmarkStart w:id="1" w:name="合同编号"/>
            <w:r>
              <w:rPr>
                <w:rFonts w:ascii="宋体"/>
                <w:bCs/>
                <w:sz w:val="21"/>
                <w:szCs w:val="21"/>
              </w:rPr>
              <w:t>0587-2020-EO-2022</w:t>
            </w:r>
            <w:bookmarkEnd w:id="1"/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0"/>
                <w:lang w:val="en-US" w:eastAsia="zh-CN"/>
              </w:rPr>
              <w:t>0649-2020-Q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浙江省杭州市余杭区五常街道盛奥铭座2幢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1304室（自主申报）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2" w:name="法人"/>
            <w:r>
              <w:rPr>
                <w:bCs/>
                <w:sz w:val="21"/>
                <w:szCs w:val="21"/>
              </w:rPr>
              <w:t>焦德尚</w:t>
            </w:r>
            <w:bookmarkEnd w:id="2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3" w:name="生产地址"/>
            <w:r>
              <w:rPr>
                <w:rFonts w:ascii="宋体"/>
                <w:bCs/>
                <w:sz w:val="21"/>
                <w:szCs w:val="21"/>
              </w:rPr>
              <w:t>浙江省杭州市余杭区五常街道盛奥铭座2幢2单元13楼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黄妍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13758211203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4" w:name="审核类别"/>
            <w:bookmarkEnd w:id="4"/>
            <w:bookmarkStart w:id="5" w:name="认证领域"/>
            <w:r>
              <w:rPr>
                <w:rFonts w:ascii="宋体" w:hAnsi="宋体"/>
                <w:bCs/>
                <w:sz w:val="21"/>
                <w:szCs w:val="21"/>
              </w:rPr>
              <w:t>环境管理体系,职业健康安全管理体系,质量管理体系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jc w:val="left"/>
              <w:rPr>
                <w:rFonts w:ascii="宋体" w:cs="宋体"/>
                <w:bCs/>
                <w:sz w:val="21"/>
                <w:szCs w:val="21"/>
              </w:rPr>
            </w:pPr>
            <w:bookmarkStart w:id="6" w:name="审核依据"/>
            <w:r>
              <w:rPr>
                <w:rFonts w:ascii="宋体" w:cs="宋体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7" w:name="审核范围"/>
            <w:r>
              <w:rPr>
                <w:rFonts w:ascii="宋体"/>
                <w:bCs/>
                <w:sz w:val="21"/>
                <w:szCs w:val="21"/>
              </w:rPr>
              <w:t>E：许可范围内的保安服务（门卫、巡逻、守护、安全检查）所涉及的相关环境管理活动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O：许可范围内的保安服务（门卫、巡逻、守护、安全检查）所涉及的相关职业健康安全管理活动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Q：保安服务（门卫、巡逻、守护、安全检查）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bookmarkStart w:id="8" w:name="删减条约"/>
            <w:bookmarkEnd w:id="8"/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9" w:name="专业代码"/>
            <w:r>
              <w:rPr>
                <w:bCs/>
                <w:sz w:val="21"/>
                <w:szCs w:val="21"/>
              </w:rPr>
              <w:t>E：35.12.00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O：35.12.00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Q：35.12.00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多场所抽</w:t>
            </w:r>
          </w:p>
          <w:p>
            <w:pPr>
              <w:ind w:firstLine="31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不存在</w:t>
            </w:r>
            <w:bookmarkStart w:id="10" w:name="OLE_LINK3"/>
          </w:p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 w:val="21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1" w:name="OLE_LINK10"/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 w:val="21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2" w:name="企业人数"/>
            <w:r>
              <w:rPr>
                <w:rFonts w:ascii="宋体"/>
                <w:bCs/>
                <w:sz w:val="21"/>
                <w:szCs w:val="21"/>
              </w:rPr>
              <w:t>101</w:t>
            </w:r>
            <w:bookmarkEnd w:id="12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3" w:name="体系人数"/>
            <w:r>
              <w:rPr>
                <w:rFonts w:ascii="宋体"/>
                <w:bCs/>
                <w:sz w:val="21"/>
                <w:szCs w:val="21"/>
              </w:rPr>
              <w:t>E:101,O:101,Q:101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审核组专业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各小组分工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专业范围确定：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  <w:r>
              <w:rPr>
                <w:rFonts w:hint="eastAsia"/>
                <w:bCs/>
                <w:sz w:val="21"/>
                <w:szCs w:val="21"/>
              </w:rPr>
              <w:t xml:space="preserve">   项    分布</w:t>
            </w:r>
            <w:r>
              <w:rPr>
                <w:bCs/>
                <w:sz w:val="21"/>
                <w:szCs w:val="21"/>
              </w:rPr>
              <w:t>部门</w:t>
            </w:r>
            <w:r>
              <w:rPr>
                <w:rFonts w:hint="eastAsia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不符合性质</w:t>
            </w:r>
            <w:r>
              <w:rPr>
                <w:rFonts w:hint="eastAsia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变更信息的附件编号或日期：D ISC-B-II-21 认证信息变更传递单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见附件：</w:t>
            </w:r>
            <w:r>
              <w:rPr>
                <w:rFonts w:hint="eastAsia" w:ascii="宋体"/>
                <w:bCs/>
                <w:sz w:val="21"/>
                <w:szCs w:val="21"/>
              </w:rPr>
              <w:t>B ISC-B-I-02多场所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见D ISC-B-II-04 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default" w:ascii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eastAsia="宋体"/>
                <w:b/>
                <w:szCs w:val="21"/>
                <w:lang w:eastAsia="zh-CN"/>
              </w:rPr>
              <w:pict>
                <v:shape id="_x0000_i1025" o:spt="75" alt="透明底" type="#_x0000_t75" style="height:42.25pt;width:64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eastAsia="宋体"/>
                <w:b/>
                <w:szCs w:val="21"/>
                <w:lang w:val="en-US" w:eastAsia="zh-CN"/>
              </w:rPr>
              <w:t>2022.10.29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21076846"/>
    <w:rsid w:val="23251A24"/>
    <w:rsid w:val="23932947"/>
    <w:rsid w:val="32523F5D"/>
    <w:rsid w:val="420C5356"/>
    <w:rsid w:val="442C18EF"/>
    <w:rsid w:val="4F451D45"/>
    <w:rsid w:val="54335B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2022-10-28T05:03:19Z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