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成都脉通管业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1月06日 下午至2020年01月06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