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401FF"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1553"/>
        <w:gridCol w:w="6"/>
        <w:gridCol w:w="567"/>
        <w:gridCol w:w="1242"/>
        <w:gridCol w:w="75"/>
        <w:gridCol w:w="101"/>
        <w:gridCol w:w="183"/>
        <w:gridCol w:w="406"/>
        <w:gridCol w:w="261"/>
        <w:gridCol w:w="608"/>
        <w:gridCol w:w="1141"/>
      </w:tblGrid>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pPr>
              <w:rPr>
                <w:sz w:val="21"/>
                <w:szCs w:val="21"/>
              </w:rPr>
            </w:pPr>
            <w:r>
              <w:rPr>
                <w:rFonts w:hint="eastAsia"/>
                <w:sz w:val="21"/>
                <w:szCs w:val="21"/>
              </w:rPr>
              <w:t>受审核方</w:t>
            </w:r>
          </w:p>
        </w:tc>
        <w:tc>
          <w:tcPr>
            <w:tcW w:w="8836" w:type="dxa"/>
            <w:gridSpan w:val="16"/>
            <w:vAlign w:val="center"/>
          </w:tcPr>
          <w:p w:rsidR="00830456" w:rsidP="0054203A">
            <w:pPr>
              <w:rPr>
                <w:sz w:val="21"/>
                <w:szCs w:val="21"/>
              </w:rPr>
            </w:pPr>
            <w:bookmarkStart w:id="0" w:name="组织名称"/>
            <w:r>
              <w:rPr>
                <w:sz w:val="21"/>
                <w:szCs w:val="21"/>
              </w:rPr>
              <w:t>四川鑫森管业有限公司</w:t>
            </w:r>
            <w:bookmarkEnd w:id="0"/>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0401FF">
            <w:pPr>
              <w:rPr>
                <w:sz w:val="20"/>
              </w:rPr>
            </w:pPr>
            <w:r>
              <w:rPr>
                <w:rFonts w:hint="eastAsia"/>
                <w:sz w:val="20"/>
              </w:rPr>
              <w:t>受审核方地址</w:t>
            </w:r>
          </w:p>
        </w:tc>
        <w:tc>
          <w:tcPr>
            <w:tcW w:w="8836" w:type="dxa"/>
            <w:gridSpan w:val="16"/>
            <w:vAlign w:val="center"/>
          </w:tcPr>
          <w:p w:rsidR="000401FF">
            <w:pPr>
              <w:rPr>
                <w:rFonts w:asciiTheme="minorEastAsia" w:eastAsiaTheme="minorEastAsia" w:hAnsiTheme="minorEastAsia"/>
                <w:sz w:val="20"/>
              </w:rPr>
            </w:pPr>
            <w:bookmarkStart w:id="1" w:name="生产地址"/>
            <w:r>
              <w:rPr>
                <w:rFonts w:asciiTheme="minorEastAsia" w:eastAsiaTheme="minorEastAsia" w:hAnsiTheme="minorEastAsia"/>
                <w:sz w:val="20"/>
              </w:rPr>
              <w:t>成都市青白江区工业集中发展区创新路</w:t>
            </w:r>
            <w:bookmarkEnd w:id="1"/>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pPr>
              <w:rPr>
                <w:sz w:val="21"/>
                <w:szCs w:val="21"/>
              </w:rPr>
            </w:pPr>
            <w:r>
              <w:rPr>
                <w:rFonts w:hint="eastAsia"/>
                <w:sz w:val="21"/>
                <w:szCs w:val="21"/>
              </w:rPr>
              <w:t>联系人</w:t>
            </w:r>
          </w:p>
        </w:tc>
        <w:tc>
          <w:tcPr>
            <w:tcW w:w="2551" w:type="dxa"/>
            <w:gridSpan w:val="4"/>
            <w:vAlign w:val="center"/>
          </w:tcPr>
          <w:p w:rsidR="00830456" w:rsidP="0054203A">
            <w:pPr>
              <w:rPr>
                <w:sz w:val="21"/>
                <w:szCs w:val="21"/>
              </w:rPr>
            </w:pPr>
            <w:bookmarkStart w:id="2" w:name="联系人"/>
            <w:r>
              <w:rPr>
                <w:sz w:val="21"/>
                <w:szCs w:val="21"/>
              </w:rPr>
              <w:t>贺经理</w:t>
            </w:r>
            <w:bookmarkEnd w:id="2"/>
          </w:p>
        </w:tc>
        <w:tc>
          <w:tcPr>
            <w:tcW w:w="1695" w:type="dxa"/>
            <w:gridSpan w:val="2"/>
            <w:vAlign w:val="center"/>
          </w:tcPr>
          <w:p w:rsidR="00830456" w:rsidP="0054203A">
            <w:pPr>
              <w:rPr>
                <w:sz w:val="21"/>
                <w:szCs w:val="21"/>
              </w:rPr>
            </w:pPr>
            <w:r>
              <w:rPr>
                <w:rFonts w:hint="eastAsia"/>
                <w:sz w:val="21"/>
                <w:szCs w:val="21"/>
              </w:rPr>
              <w:t>联系电话</w:t>
            </w:r>
          </w:p>
        </w:tc>
        <w:tc>
          <w:tcPr>
            <w:tcW w:w="1815" w:type="dxa"/>
            <w:gridSpan w:val="3"/>
            <w:vAlign w:val="center"/>
          </w:tcPr>
          <w:p w:rsidR="00830456" w:rsidP="0054203A">
            <w:pPr>
              <w:rPr>
                <w:sz w:val="21"/>
                <w:szCs w:val="21"/>
              </w:rPr>
            </w:pPr>
            <w:bookmarkStart w:id="3" w:name="联系人电话"/>
            <w:r>
              <w:rPr>
                <w:sz w:val="21"/>
                <w:szCs w:val="21"/>
              </w:rPr>
              <w:t>17748491157</w:t>
            </w:r>
            <w:bookmarkEnd w:id="3"/>
          </w:p>
        </w:tc>
        <w:tc>
          <w:tcPr>
            <w:tcW w:w="765" w:type="dxa"/>
            <w:gridSpan w:val="4"/>
            <w:vAlign w:val="center"/>
          </w:tcPr>
          <w:p w:rsidR="00830456">
            <w:pPr>
              <w:rPr>
                <w:sz w:val="20"/>
              </w:rPr>
            </w:pPr>
            <w:r>
              <w:rPr>
                <w:rFonts w:hint="eastAsia"/>
                <w:sz w:val="20"/>
              </w:rPr>
              <w:t>邮编</w:t>
            </w:r>
          </w:p>
        </w:tc>
        <w:tc>
          <w:tcPr>
            <w:tcW w:w="2010" w:type="dxa"/>
            <w:gridSpan w:val="3"/>
            <w:vAlign w:val="center"/>
          </w:tcPr>
          <w:p w:rsidR="00830456">
            <w:pPr>
              <w:rPr>
                <w:sz w:val="21"/>
                <w:szCs w:val="21"/>
              </w:rPr>
            </w:pPr>
            <w:bookmarkStart w:id="4" w:name="生产邮编"/>
            <w:r>
              <w:rPr>
                <w:sz w:val="21"/>
                <w:szCs w:val="21"/>
              </w:rPr>
              <w:t>610300</w:t>
            </w:r>
            <w:bookmarkEnd w:id="4"/>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r>
              <w:rPr>
                <w:rFonts w:hint="eastAsia"/>
              </w:rPr>
              <w:t>最高管理者</w:t>
            </w:r>
          </w:p>
        </w:tc>
        <w:tc>
          <w:tcPr>
            <w:tcW w:w="2551" w:type="dxa"/>
            <w:gridSpan w:val="4"/>
            <w:vAlign w:val="center"/>
          </w:tcPr>
          <w:p w:rsidR="00830456" w:rsidP="0054203A">
            <w:bookmarkStart w:id="5" w:name="最高管理者"/>
            <w:bookmarkEnd w:id="5"/>
          </w:p>
        </w:tc>
        <w:tc>
          <w:tcPr>
            <w:tcW w:w="1695" w:type="dxa"/>
            <w:gridSpan w:val="2"/>
            <w:vAlign w:val="center"/>
          </w:tcPr>
          <w:p w:rsidR="00830456" w:rsidP="0054203A">
            <w:pPr>
              <w:rPr>
                <w:sz w:val="21"/>
                <w:szCs w:val="21"/>
              </w:rPr>
            </w:pPr>
            <w:r>
              <w:rPr>
                <w:rFonts w:hint="eastAsia"/>
                <w:sz w:val="21"/>
                <w:szCs w:val="21"/>
              </w:rPr>
              <w:t>传真</w:t>
            </w:r>
          </w:p>
        </w:tc>
        <w:tc>
          <w:tcPr>
            <w:tcW w:w="1815" w:type="dxa"/>
            <w:gridSpan w:val="3"/>
            <w:vAlign w:val="center"/>
          </w:tcPr>
          <w:p w:rsidR="00830456" w:rsidP="0054203A">
            <w:bookmarkStart w:id="6" w:name="联系人传真"/>
            <w:bookmarkEnd w:id="6"/>
          </w:p>
        </w:tc>
        <w:tc>
          <w:tcPr>
            <w:tcW w:w="765" w:type="dxa"/>
            <w:gridSpan w:val="4"/>
            <w:vAlign w:val="center"/>
          </w:tcPr>
          <w:p w:rsidR="00830456">
            <w:pPr>
              <w:rPr>
                <w:sz w:val="20"/>
              </w:rPr>
            </w:pPr>
            <w:r>
              <w:rPr>
                <w:rFonts w:hint="eastAsia"/>
                <w:sz w:val="20"/>
              </w:rPr>
              <w:t>邮箱</w:t>
            </w:r>
          </w:p>
        </w:tc>
        <w:tc>
          <w:tcPr>
            <w:tcW w:w="2010" w:type="dxa"/>
            <w:gridSpan w:val="3"/>
            <w:vAlign w:val="center"/>
          </w:tcPr>
          <w:p w:rsidR="00830456">
            <w:pPr>
              <w:rPr>
                <w:sz w:val="21"/>
                <w:szCs w:val="21"/>
              </w:rPr>
            </w:pPr>
            <w:bookmarkStart w:id="7" w:name="联系人邮箱"/>
            <w:bookmarkEnd w:id="7"/>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485" w:type="dxa"/>
            <w:gridSpan w:val="3"/>
            <w:vAlign w:val="center"/>
          </w:tcPr>
          <w:p w:rsidR="000401FF">
            <w:pPr>
              <w:rPr>
                <w:sz w:val="20"/>
              </w:rPr>
            </w:pPr>
            <w:r>
              <w:rPr>
                <w:rFonts w:hint="eastAsia"/>
                <w:b/>
                <w:sz w:val="20"/>
              </w:rPr>
              <w:t>合同编号</w:t>
            </w:r>
            <w:r>
              <w:rPr>
                <w:rFonts w:hint="eastAsia"/>
                <w:sz w:val="20"/>
              </w:rPr>
              <w:t>.</w:t>
            </w:r>
          </w:p>
        </w:tc>
        <w:tc>
          <w:tcPr>
            <w:tcW w:w="2551" w:type="dxa"/>
            <w:gridSpan w:val="4"/>
            <w:vAlign w:val="center"/>
          </w:tcPr>
          <w:p w:rsidR="000401FF">
            <w:pPr>
              <w:rPr>
                <w:sz w:val="20"/>
              </w:rPr>
            </w:pPr>
            <w:bookmarkStart w:id="8" w:name="合同编号"/>
            <w:r>
              <w:rPr>
                <w:sz w:val="20"/>
              </w:rPr>
              <w:t>0002-2020-EO</w:t>
            </w:r>
            <w:bookmarkEnd w:id="8"/>
          </w:p>
        </w:tc>
        <w:tc>
          <w:tcPr>
            <w:tcW w:w="1701" w:type="dxa"/>
            <w:gridSpan w:val="3"/>
            <w:vAlign w:val="center"/>
          </w:tcPr>
          <w:p w:rsidR="000401FF">
            <w:pPr>
              <w:rPr>
                <w:sz w:val="20"/>
              </w:rPr>
            </w:pPr>
            <w:r>
              <w:rPr>
                <w:rFonts w:hint="eastAsia"/>
                <w:b/>
                <w:sz w:val="20"/>
              </w:rPr>
              <w:t>审核领域</w:t>
            </w:r>
          </w:p>
        </w:tc>
        <w:tc>
          <w:tcPr>
            <w:tcW w:w="4584" w:type="dxa"/>
            <w:gridSpan w:val="9"/>
            <w:vAlign w:val="center"/>
          </w:tcPr>
          <w:p w:rsidR="000401FF">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485" w:type="dxa"/>
            <w:gridSpan w:val="3"/>
            <w:vAlign w:val="center"/>
          </w:tcPr>
          <w:p w:rsidR="000401FF">
            <w:pPr>
              <w:rPr>
                <w:b/>
                <w:sz w:val="20"/>
              </w:rPr>
            </w:pPr>
            <w:r>
              <w:rPr>
                <w:rFonts w:hint="eastAsia"/>
                <w:b/>
                <w:sz w:val="20"/>
              </w:rPr>
              <w:t>审核类型</w:t>
            </w:r>
          </w:p>
        </w:tc>
        <w:tc>
          <w:tcPr>
            <w:tcW w:w="8836" w:type="dxa"/>
            <w:gridSpan w:val="16"/>
            <w:vAlign w:val="center"/>
          </w:tcPr>
          <w:p w:rsidR="000401FF">
            <w:pPr>
              <w:rPr>
                <w:sz w:val="20"/>
              </w:rPr>
            </w:pPr>
            <w:bookmarkStart w:id="12" w:name="审核类型ZB"/>
            <w:r w:rsidRPr="00272FFB">
              <w:rPr>
                <w:rFonts w:ascii="宋体" w:hAnsi="宋体" w:hint="eastAsia"/>
                <w:b/>
                <w:bCs/>
                <w:sz w:val="20"/>
              </w:rPr>
              <w:t>环境管理体系：初次认证第（二）阶段</w:t>
            </w:r>
          </w:p>
          <w:p w:rsidRPr="00272FFB">
            <w:pPr>
              <w:rPr>
                <w:rFonts w:ascii="宋体" w:hAnsi="宋体" w:hint="eastAsia"/>
                <w:b/>
                <w:bCs/>
                <w:sz w:val="20"/>
              </w:rPr>
            </w:pPr>
            <w:r w:rsidRPr="00272FFB">
              <w:rPr>
                <w:rFonts w:ascii="宋体" w:hAnsi="宋体" w:hint="eastAsia"/>
                <w:b/>
                <w:bCs/>
                <w:sz w:val="20"/>
              </w:rPr>
              <w:t>职业健康安全管理体系：初次认证第（二）阶段</w:t>
            </w:r>
            <w:bookmarkEnd w:id="12"/>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485" w:type="dxa"/>
            <w:gridSpan w:val="3"/>
            <w:vAlign w:val="center"/>
          </w:tcPr>
          <w:p w:rsidR="000401FF">
            <w:pPr>
              <w:rPr>
                <w:sz w:val="20"/>
              </w:rPr>
            </w:pPr>
            <w:r>
              <w:rPr>
                <w:rFonts w:hint="eastAsia"/>
                <w:sz w:val="20"/>
              </w:rPr>
              <w:t>审核目的</w:t>
            </w:r>
          </w:p>
        </w:tc>
        <w:tc>
          <w:tcPr>
            <w:tcW w:w="8836" w:type="dxa"/>
            <w:gridSpan w:val="16"/>
          </w:tcPr>
          <w:p w:rsidR="000401FF">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□第二阶段审核：验证组织管理体系的建立、实施运行的符合性及有效性，以确定是否推荐认证注册。</w:t>
            </w:r>
          </w:p>
          <w:p w:rsidR="000401FF">
            <w:pPr>
              <w:tabs>
                <w:tab w:val="center" w:pos="4153"/>
                <w:tab w:val="right" w:pos="8306"/>
              </w:tabs>
              <w:snapToGrid w:val="0"/>
              <w:spacing w:line="300" w:lineRule="auto"/>
              <w:ind w:left="118" w:hanging="240" w:leftChars="-51" w:hangingChars="100"/>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□特殊审核: □确定是否推荐同意扩大范围的申请并换发认证证书。</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□跟踪调查投诉、曝光情况，确认获证客户是否已实施有效的整改措施。</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□调</w:t>
            </w:r>
            <w:r>
              <w:rPr>
                <w:rFonts w:ascii="宋体" w:hAnsi="宋体" w:hint="eastAsia"/>
                <w:b/>
                <w:bCs/>
                <w:sz w:val="20"/>
              </w:rPr>
              <w:t>查获证客户</w:t>
            </w:r>
            <w:r>
              <w:rPr>
                <w:rFonts w:ascii="宋体" w:hAnsi="宋体" w:hint="eastAsia"/>
                <w:b/>
                <w:bCs/>
                <w:sz w:val="20"/>
              </w:rPr>
              <w:t>变更信息，确定管理体系持续有效运行。</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□验证管理体系实施运行的符合性及有效性。</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9"/>
        </w:trPr>
        <w:tc>
          <w:tcPr>
            <w:tcW w:w="1485" w:type="dxa"/>
            <w:gridSpan w:val="3"/>
            <w:vAlign w:val="center"/>
          </w:tcPr>
          <w:p w:rsidR="000401FF">
            <w:pPr>
              <w:rPr>
                <w:sz w:val="20"/>
              </w:rPr>
            </w:pPr>
            <w:r>
              <w:rPr>
                <w:rFonts w:hint="eastAsia"/>
                <w:sz w:val="20"/>
              </w:rPr>
              <w:t>审核范围</w:t>
            </w:r>
          </w:p>
        </w:tc>
        <w:tc>
          <w:tcPr>
            <w:tcW w:w="6136" w:type="dxa"/>
            <w:gridSpan w:val="10"/>
            <w:vAlign w:val="center"/>
          </w:tcPr>
          <w:p w:rsidR="000401FF">
            <w:pPr>
              <w:rPr>
                <w:sz w:val="20"/>
              </w:rPr>
            </w:pPr>
            <w:bookmarkStart w:id="13" w:name="审核范围"/>
            <w:r>
              <w:rPr>
                <w:sz w:val="20"/>
              </w:rPr>
              <w:t>E：电力、通信、市政用塑料管道的制造及其所涉及场所的相关环境管理活动</w:t>
            </w:r>
          </w:p>
          <w:p w:rsidR="000401FF">
            <w:pPr>
              <w:rPr>
                <w:sz w:val="20"/>
              </w:rPr>
            </w:pPr>
            <w:r>
              <w:rPr>
                <w:sz w:val="20"/>
              </w:rPr>
              <w:t>O：电力、通信、市政用塑料管道的制造及其所涉及场所的相关职业健康安全管理活动</w:t>
            </w:r>
            <w:bookmarkEnd w:id="13"/>
          </w:p>
        </w:tc>
        <w:tc>
          <w:tcPr>
            <w:tcW w:w="951" w:type="dxa"/>
            <w:gridSpan w:val="4"/>
            <w:vAlign w:val="center"/>
          </w:tcPr>
          <w:p w:rsidR="000401FF">
            <w:pPr>
              <w:rPr>
                <w:sz w:val="20"/>
              </w:rPr>
            </w:pPr>
            <w:r>
              <w:rPr>
                <w:rFonts w:hint="eastAsia"/>
                <w:sz w:val="20"/>
              </w:rPr>
              <w:t>专业</w:t>
            </w:r>
          </w:p>
          <w:p w:rsidR="000401FF">
            <w:pPr>
              <w:rPr>
                <w:sz w:val="20"/>
              </w:rPr>
            </w:pPr>
            <w:r>
              <w:rPr>
                <w:rFonts w:hint="eastAsia"/>
                <w:sz w:val="20"/>
              </w:rPr>
              <w:t>代码</w:t>
            </w:r>
          </w:p>
        </w:tc>
        <w:tc>
          <w:tcPr>
            <w:tcW w:w="1749" w:type="dxa"/>
            <w:gridSpan w:val="2"/>
            <w:vAlign w:val="center"/>
          </w:tcPr>
          <w:p w:rsidR="000401FF">
            <w:pPr>
              <w:rPr>
                <w:sz w:val="20"/>
              </w:rPr>
            </w:pPr>
            <w:bookmarkStart w:id="14" w:name="专业代码"/>
            <w:r>
              <w:rPr>
                <w:sz w:val="20"/>
              </w:rPr>
              <w:t>E：14.02.01</w:t>
            </w:r>
          </w:p>
          <w:p w:rsidR="000401FF">
            <w:pPr>
              <w:rPr>
                <w:sz w:val="20"/>
              </w:rPr>
            </w:pPr>
            <w:r>
              <w:rPr>
                <w:sz w:val="20"/>
              </w:rPr>
              <w:t>O：14.02.01</w:t>
            </w:r>
            <w:bookmarkEnd w:id="14"/>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0"/>
        </w:trPr>
        <w:tc>
          <w:tcPr>
            <w:tcW w:w="1485" w:type="dxa"/>
            <w:gridSpan w:val="3"/>
            <w:vAlign w:val="center"/>
          </w:tcPr>
          <w:p w:rsidR="000401FF">
            <w:pPr>
              <w:rPr>
                <w:sz w:val="20"/>
              </w:rPr>
            </w:pPr>
            <w:r>
              <w:rPr>
                <w:rFonts w:hint="eastAsia"/>
                <w:sz w:val="20"/>
              </w:rPr>
              <w:t>审核准则</w:t>
            </w:r>
          </w:p>
        </w:tc>
        <w:tc>
          <w:tcPr>
            <w:tcW w:w="8836" w:type="dxa"/>
            <w:gridSpan w:val="16"/>
            <w:vAlign w:val="center"/>
          </w:tcPr>
          <w:p w:rsidR="00272FFB" w:rsidRPr="00272FFB"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E：GB/T 24001-2016idtISO 14001:2015,O：GB/T 28001-2011idtOHSAS 18001:2007</w:t>
            </w:r>
            <w:bookmarkEnd w:id="15"/>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3"/>
        </w:trPr>
        <w:tc>
          <w:tcPr>
            <w:tcW w:w="1485" w:type="dxa"/>
            <w:gridSpan w:val="3"/>
            <w:vAlign w:val="center"/>
          </w:tcPr>
          <w:p w:rsidR="000401FF">
            <w:pPr>
              <w:rPr>
                <w:sz w:val="20"/>
              </w:rPr>
            </w:pPr>
            <w:r>
              <w:rPr>
                <w:rFonts w:hint="eastAsia"/>
                <w:sz w:val="20"/>
              </w:rPr>
              <w:t>审核日期</w:t>
            </w:r>
          </w:p>
        </w:tc>
        <w:tc>
          <w:tcPr>
            <w:tcW w:w="8836" w:type="dxa"/>
            <w:gridSpan w:val="16"/>
            <w:vAlign w:val="center"/>
          </w:tcPr>
          <w:p w:rsidR="000401FF">
            <w:pPr>
              <w:tabs>
                <w:tab w:val="center" w:pos="4153"/>
                <w:tab w:val="right" w:pos="8306"/>
              </w:tabs>
              <w:snapToGrid w:val="0"/>
              <w:spacing w:line="360" w:lineRule="auto"/>
              <w:ind w:left="-108" w:firstLine="240" w:leftChars="-45" w:firstLineChars="100"/>
              <w:rPr>
                <w:b/>
                <w:sz w:val="20"/>
                <w:lang w:val="de-DE"/>
              </w:rPr>
            </w:pPr>
            <w:r>
              <w:rPr>
                <w:rFonts w:hint="eastAsia"/>
                <w:b/>
                <w:sz w:val="20"/>
              </w:rPr>
              <w:t>现场审核于</w:t>
            </w:r>
            <w:bookmarkStart w:id="16" w:name="审核日期安排"/>
            <w:r>
              <w:rPr>
                <w:rFonts w:hint="eastAsia"/>
                <w:b/>
                <w:sz w:val="20"/>
              </w:rPr>
              <w:t>2020年01月07日 上午至2020年01月10日 上午 (共3.5天)</w:t>
            </w:r>
            <w:bookmarkEnd w:id="16"/>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trPr>
        <w:tc>
          <w:tcPr>
            <w:tcW w:w="1485" w:type="dxa"/>
            <w:gridSpan w:val="3"/>
            <w:vAlign w:val="center"/>
          </w:tcPr>
          <w:p w:rsidR="000401FF">
            <w:pPr>
              <w:rPr>
                <w:sz w:val="20"/>
              </w:rPr>
            </w:pPr>
            <w:r>
              <w:rPr>
                <w:rFonts w:hint="eastAsia"/>
                <w:sz w:val="20"/>
              </w:rPr>
              <w:t>审核语言</w:t>
            </w:r>
          </w:p>
        </w:tc>
        <w:tc>
          <w:tcPr>
            <w:tcW w:w="8836" w:type="dxa"/>
            <w:gridSpan w:val="16"/>
            <w:vAlign w:val="center"/>
          </w:tcPr>
          <w:p w:rsidR="000401FF">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trPr>
        <w:tc>
          <w:tcPr>
            <w:tcW w:w="10321" w:type="dxa"/>
            <w:gridSpan w:val="19"/>
            <w:vAlign w:val="center"/>
          </w:tcPr>
          <w:p w:rsidR="000401FF">
            <w:pPr>
              <w:rPr>
                <w:sz w:val="20"/>
              </w:rPr>
            </w:pPr>
            <w:r>
              <w:rPr>
                <w:rFonts w:hint="eastAsia"/>
                <w:sz w:val="20"/>
              </w:rPr>
              <w:t>审核组成员</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rFonts w:hint="eastAsia"/>
                <w:sz w:val="20"/>
              </w:rPr>
              <w:t>姓名</w:t>
            </w:r>
          </w:p>
        </w:tc>
        <w:tc>
          <w:tcPr>
            <w:tcW w:w="1134" w:type="dxa"/>
            <w:gridSpan w:val="2"/>
            <w:vAlign w:val="center"/>
          </w:tcPr>
          <w:p w:rsidR="00272FFB" w:rsidP="00272FFB">
            <w:pPr>
              <w:jc w:val="center"/>
              <w:rPr>
                <w:sz w:val="20"/>
              </w:rPr>
            </w:pPr>
            <w:r>
              <w:rPr>
                <w:rFonts w:hint="eastAsia"/>
                <w:sz w:val="20"/>
              </w:rPr>
              <w:t>组内身份</w:t>
            </w:r>
          </w:p>
        </w:tc>
        <w:tc>
          <w:tcPr>
            <w:tcW w:w="709" w:type="dxa"/>
            <w:gridSpan w:val="2"/>
            <w:vAlign w:val="center"/>
          </w:tcPr>
          <w:p w:rsidR="00272FFB" w:rsidP="00272FFB">
            <w:pPr>
              <w:jc w:val="center"/>
              <w:rPr>
                <w:sz w:val="20"/>
              </w:rPr>
            </w:pPr>
            <w:r>
              <w:rPr>
                <w:rFonts w:hint="eastAsia"/>
                <w:sz w:val="20"/>
              </w:rPr>
              <w:t>性</w:t>
            </w:r>
            <w:bookmarkStart w:id="17" w:name="_GoBack"/>
            <w:bookmarkEnd w:id="17"/>
            <w:r>
              <w:rPr>
                <w:rFonts w:hint="eastAsia"/>
                <w:sz w:val="20"/>
              </w:rPr>
              <w:t>别</w:t>
            </w:r>
          </w:p>
        </w:tc>
        <w:tc>
          <w:tcPr>
            <w:tcW w:w="951" w:type="dxa"/>
            <w:vAlign w:val="center"/>
          </w:tcPr>
          <w:p w:rsidR="00272FFB" w:rsidP="00272FFB">
            <w:pPr>
              <w:jc w:val="center"/>
              <w:rPr>
                <w:sz w:val="20"/>
              </w:rPr>
            </w:pPr>
            <w:r>
              <w:rPr>
                <w:rFonts w:hint="eastAsia"/>
                <w:sz w:val="20"/>
              </w:rPr>
              <w:t>注册资格</w:t>
            </w:r>
          </w:p>
        </w:tc>
        <w:tc>
          <w:tcPr>
            <w:tcW w:w="3869" w:type="dxa"/>
            <w:gridSpan w:val="8"/>
            <w:vAlign w:val="center"/>
          </w:tcPr>
          <w:p w:rsidR="00272FFB" w:rsidP="00272FFB">
            <w:pPr>
              <w:jc w:val="center"/>
              <w:rPr>
                <w:sz w:val="20"/>
              </w:rPr>
            </w:pPr>
            <w:r>
              <w:rPr>
                <w:rFonts w:hint="eastAsia"/>
                <w:sz w:val="20"/>
              </w:rPr>
              <w:t>专业代码</w:t>
            </w:r>
          </w:p>
        </w:tc>
        <w:tc>
          <w:tcPr>
            <w:tcW w:w="1275" w:type="dxa"/>
            <w:gridSpan w:val="3"/>
            <w:vAlign w:val="center"/>
          </w:tcPr>
          <w:p w:rsidR="00272FFB" w:rsidP="00272FFB">
            <w:pPr>
              <w:jc w:val="center"/>
              <w:rPr>
                <w:sz w:val="20"/>
              </w:rPr>
            </w:pPr>
            <w:r>
              <w:rPr>
                <w:rFonts w:hint="eastAsia"/>
                <w:sz w:val="20"/>
              </w:rPr>
              <w:t>联系电话</w:t>
            </w:r>
          </w:p>
        </w:tc>
        <w:tc>
          <w:tcPr>
            <w:tcW w:w="1141" w:type="dxa"/>
            <w:vAlign w:val="center"/>
          </w:tcPr>
          <w:p w:rsidR="00272FFB" w:rsidP="00272FFB">
            <w:pPr>
              <w:jc w:val="center"/>
              <w:rPr>
                <w:sz w:val="20"/>
              </w:rPr>
            </w:pPr>
            <w:r>
              <w:rPr>
                <w:rFonts w:hint="eastAsia"/>
                <w:sz w:val="20"/>
              </w:rPr>
              <w:t>组内代号</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李凤仪</w:t>
            </w:r>
          </w:p>
        </w:tc>
        <w:tc>
          <w:tcPr>
            <w:tcW w:w="1134" w:type="dxa"/>
            <w:gridSpan w:val="2"/>
            <w:vAlign w:val="center"/>
          </w:tcPr>
          <w:p w:rsidR="00272FFB" w:rsidP="00272FFB">
            <w:pPr>
              <w:jc w:val="center"/>
              <w:rPr>
                <w:sz w:val="20"/>
              </w:rPr>
            </w:pPr>
            <w:r>
              <w:rPr>
                <w:sz w:val="20"/>
              </w:rPr>
              <w:t>组长</w:t>
            </w:r>
          </w:p>
        </w:tc>
        <w:tc>
          <w:tcPr>
            <w:tcW w:w="709" w:type="dxa"/>
            <w:gridSpan w:val="2"/>
            <w:vAlign w:val="center"/>
          </w:tcPr>
          <w:p w:rsidR="00272FFB" w:rsidP="00272FFB">
            <w:pPr>
              <w:jc w:val="center"/>
              <w:rPr>
                <w:sz w:val="20"/>
              </w:rPr>
            </w:pPr>
            <w:r>
              <w:rPr>
                <w:sz w:val="20"/>
              </w:rPr>
              <w:t>男</w:t>
            </w:r>
          </w:p>
        </w:tc>
        <w:tc>
          <w:tcPr>
            <w:tcW w:w="951" w:type="dxa"/>
            <w:vAlign w:val="center"/>
          </w:tcPr>
          <w:p w:rsidR="00272FFB" w:rsidP="00272FFB">
            <w:pPr>
              <w:jc w:val="center"/>
              <w:rPr>
                <w:sz w:val="20"/>
              </w:rPr>
            </w:pPr>
            <w:r>
              <w:rPr>
                <w:sz w:val="20"/>
              </w:rPr>
              <w:t>E:审核员</w:t>
            </w:r>
          </w:p>
          <w:p w:rsidR="00272FFB" w:rsidP="00272FFB">
            <w:pPr>
              <w:jc w:val="center"/>
              <w:rPr>
                <w:sz w:val="20"/>
              </w:rPr>
            </w:pPr>
            <w:r>
              <w:rPr>
                <w:sz w:val="20"/>
              </w:rPr>
              <w:t>O:审核员</w:t>
            </w:r>
          </w:p>
        </w:tc>
        <w:tc>
          <w:tcPr>
            <w:tcW w:w="3869" w:type="dxa"/>
            <w:gridSpan w:val="8"/>
            <w:vAlign w:val="center"/>
          </w:tcPr>
          <w:p w:rsidR="00272FFB" w:rsidP="00272FFB">
            <w:pPr>
              <w:jc w:val="center"/>
              <w:rPr>
                <w:sz w:val="20"/>
              </w:rPr>
            </w:pPr>
            <w:r>
              <w:rPr>
                <w:sz w:val="20"/>
              </w:rPr>
              <w:t>E:14.02.01</w:t>
            </w:r>
          </w:p>
          <w:p w:rsidR="00272FFB" w:rsidP="00272FFB">
            <w:pPr>
              <w:jc w:val="center"/>
              <w:rPr>
                <w:sz w:val="20"/>
              </w:rPr>
            </w:pPr>
            <w:r>
              <w:rPr>
                <w:sz w:val="20"/>
              </w:rPr>
              <w:t>O:14.02.01</w:t>
            </w:r>
          </w:p>
        </w:tc>
        <w:tc>
          <w:tcPr>
            <w:tcW w:w="1275" w:type="dxa"/>
            <w:gridSpan w:val="3"/>
            <w:vAlign w:val="center"/>
          </w:tcPr>
          <w:p w:rsidR="00272FFB" w:rsidP="00272FFB">
            <w:pPr>
              <w:jc w:val="center"/>
              <w:rPr>
                <w:sz w:val="20"/>
              </w:rPr>
            </w:pPr>
            <w:r>
              <w:rPr>
                <w:sz w:val="20"/>
              </w:rPr>
              <w:t>13204010599</w:t>
            </w:r>
          </w:p>
        </w:tc>
        <w:tc>
          <w:tcPr>
            <w:tcW w:w="1141" w:type="dxa"/>
            <w:vAlign w:val="center"/>
          </w:tcPr>
          <w:p w:rsidR="00272FFB" w:rsidP="00272FFB">
            <w:pPr>
              <w:jc w:val="center"/>
              <w:rPr>
                <w:sz w:val="20"/>
              </w:rPr>
            </w:pPr>
            <w:r>
              <w:rPr>
                <w:sz w:val="20"/>
              </w:rPr>
              <w:t>ISC-31946</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李林</w:t>
            </w:r>
          </w:p>
        </w:tc>
        <w:tc>
          <w:tcPr>
            <w:tcW w:w="1134" w:type="dxa"/>
            <w:gridSpan w:val="2"/>
            <w:vAlign w:val="center"/>
          </w:tcPr>
          <w:p w:rsidR="00272FFB" w:rsidP="00272FFB">
            <w:pPr>
              <w:jc w:val="center"/>
              <w:rPr>
                <w:sz w:val="20"/>
              </w:rPr>
            </w:pPr>
            <w:r>
              <w:rPr>
                <w:sz w:val="20"/>
              </w:rPr>
              <w:t>组员</w:t>
            </w:r>
          </w:p>
        </w:tc>
        <w:tc>
          <w:tcPr>
            <w:tcW w:w="709" w:type="dxa"/>
            <w:gridSpan w:val="2"/>
            <w:vAlign w:val="center"/>
          </w:tcPr>
          <w:p w:rsidR="00272FFB" w:rsidP="00272FFB">
            <w:pPr>
              <w:jc w:val="center"/>
              <w:rPr>
                <w:sz w:val="20"/>
              </w:rPr>
            </w:pPr>
            <w:r>
              <w:rPr>
                <w:sz w:val="20"/>
              </w:rPr>
              <w:t>男</w:t>
            </w:r>
          </w:p>
        </w:tc>
        <w:tc>
          <w:tcPr>
            <w:tcW w:w="951" w:type="dxa"/>
            <w:vAlign w:val="center"/>
          </w:tcPr>
          <w:p w:rsidR="00272FFB" w:rsidP="00272FFB">
            <w:pPr>
              <w:jc w:val="center"/>
              <w:rPr>
                <w:sz w:val="20"/>
              </w:rPr>
            </w:pPr>
            <w:r>
              <w:rPr>
                <w:sz w:val="20"/>
              </w:rPr>
              <w:t>E:审核员</w:t>
            </w:r>
          </w:p>
        </w:tc>
        <w:tc>
          <w:tcPr>
            <w:tcW w:w="3869" w:type="dxa"/>
            <w:gridSpan w:val="8"/>
            <w:vAlign w:val="center"/>
          </w:tcPr>
          <w:p w:rsidR="00272FFB" w:rsidP="00272FFB">
            <w:pPr>
              <w:jc w:val="center"/>
              <w:rPr>
                <w:sz w:val="20"/>
              </w:rPr>
            </w:pPr>
          </w:p>
        </w:tc>
        <w:tc>
          <w:tcPr>
            <w:tcW w:w="1275" w:type="dxa"/>
            <w:gridSpan w:val="3"/>
            <w:vAlign w:val="center"/>
          </w:tcPr>
          <w:p w:rsidR="00272FFB" w:rsidP="00272FFB">
            <w:pPr>
              <w:jc w:val="center"/>
              <w:rPr>
                <w:sz w:val="20"/>
              </w:rPr>
            </w:pPr>
            <w:r>
              <w:rPr>
                <w:sz w:val="20"/>
              </w:rPr>
              <w:t>18281004560</w:t>
            </w:r>
          </w:p>
        </w:tc>
        <w:tc>
          <w:tcPr>
            <w:tcW w:w="1141" w:type="dxa"/>
            <w:vAlign w:val="center"/>
          </w:tcPr>
          <w:p w:rsidR="00272FFB" w:rsidP="00272FFB">
            <w:pPr>
              <w:jc w:val="center"/>
              <w:rPr>
                <w:sz w:val="20"/>
              </w:rPr>
            </w:pPr>
            <w:r>
              <w:rPr>
                <w:sz w:val="20"/>
              </w:rPr>
              <w:t>ISC-242345</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2"/>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trPr>
        <w:tc>
          <w:tcPr>
            <w:tcW w:w="10321" w:type="dxa"/>
            <w:gridSpan w:val="19"/>
            <w:vAlign w:val="center"/>
          </w:tcPr>
          <w:p w:rsidR="00272FFB" w:rsidP="00272FFB">
            <w:r>
              <w:rPr>
                <w:rFonts w:ascii="宋体" w:hAnsi="宋体" w:hint="eastAsia"/>
                <w:b/>
                <w:sz w:val="21"/>
                <w:szCs w:val="21"/>
              </w:rPr>
              <w:t>承诺: 在审核过程中接触的有关受审核方特定产品或机密信息，</w:t>
            </w:r>
            <w:r>
              <w:rPr>
                <w:rFonts w:ascii="宋体" w:hAnsi="宋体" w:hint="eastAsia"/>
                <w:b/>
                <w:sz w:val="21"/>
                <w:szCs w:val="21"/>
              </w:rPr>
              <w:t>未经受</w:t>
            </w:r>
            <w:r>
              <w:rPr>
                <w:rFonts w:ascii="宋体" w:hAnsi="宋体" w:hint="eastAsia"/>
                <w:b/>
                <w:sz w:val="21"/>
                <w:szCs w:val="21"/>
              </w:rPr>
              <w:t>审核方书面同意不得透露给第三方。当法律要求需要信息提供给第三方时，公司书面通知受审核方所要提供的信息。</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201" w:type="dxa"/>
            <w:vAlign w:val="center"/>
          </w:tcPr>
          <w:p w:rsidR="00272FFB" w:rsidP="00272FFB">
            <w:pPr>
              <w:rPr>
                <w:sz w:val="20"/>
              </w:rPr>
            </w:pPr>
            <w:r>
              <w:rPr>
                <w:rFonts w:hint="eastAsia"/>
                <w:sz w:val="20"/>
              </w:rPr>
              <w:t>审核组长</w:t>
            </w:r>
          </w:p>
        </w:tc>
        <w:tc>
          <w:tcPr>
            <w:tcW w:w="1843" w:type="dxa"/>
            <w:gridSpan w:val="4"/>
            <w:vAlign w:val="center"/>
          </w:tcPr>
          <w:p w:rsidR="00272FFB" w:rsidP="00272FFB">
            <w:pPr>
              <w:rPr>
                <w:sz w:val="20"/>
              </w:rPr>
            </w:pPr>
          </w:p>
        </w:tc>
        <w:tc>
          <w:tcPr>
            <w:tcW w:w="1134" w:type="dxa"/>
            <w:gridSpan w:val="3"/>
            <w:vMerge w:val="restart"/>
            <w:vAlign w:val="center"/>
          </w:tcPr>
          <w:p w:rsidR="00272FFB" w:rsidP="00272FFB">
            <w:pPr>
              <w:rPr>
                <w:sz w:val="20"/>
              </w:rPr>
            </w:pPr>
            <w:r>
              <w:rPr>
                <w:rFonts w:hint="eastAsia"/>
                <w:sz w:val="20"/>
              </w:rPr>
              <w:t>审核方案</w:t>
            </w:r>
          </w:p>
          <w:p w:rsidR="00272FFB" w:rsidP="00272FFB">
            <w:pPr>
              <w:rPr>
                <w:sz w:val="20"/>
              </w:rPr>
            </w:pPr>
            <w:r>
              <w:rPr>
                <w:rFonts w:hint="eastAsia"/>
                <w:sz w:val="20"/>
              </w:rPr>
              <w:t>管理人员</w:t>
            </w:r>
          </w:p>
        </w:tc>
        <w:tc>
          <w:tcPr>
            <w:tcW w:w="2126" w:type="dxa"/>
            <w:gridSpan w:val="3"/>
            <w:vMerge w:val="restart"/>
            <w:vAlign w:val="center"/>
          </w:tcPr>
          <w:p w:rsidR="00272FFB" w:rsidP="00272FFB">
            <w:pPr>
              <w:rPr>
                <w:sz w:val="20"/>
              </w:rPr>
            </w:pPr>
          </w:p>
        </w:tc>
        <w:tc>
          <w:tcPr>
            <w:tcW w:w="1418" w:type="dxa"/>
            <w:gridSpan w:val="3"/>
            <w:vMerge w:val="restart"/>
            <w:vAlign w:val="center"/>
          </w:tcPr>
          <w:p w:rsidR="00272FFB" w:rsidP="00272FFB">
            <w:pPr>
              <w:rPr>
                <w:sz w:val="20"/>
              </w:rPr>
            </w:pPr>
            <w:r>
              <w:rPr>
                <w:rFonts w:hint="eastAsia"/>
                <w:sz w:val="20"/>
              </w:rPr>
              <w:t>受审核方</w:t>
            </w:r>
          </w:p>
          <w:p w:rsidR="00272FFB" w:rsidP="00272FFB">
            <w:pPr>
              <w:rPr>
                <w:sz w:val="20"/>
              </w:rPr>
            </w:pPr>
            <w:r>
              <w:rPr>
                <w:rFonts w:hint="eastAsia"/>
                <w:sz w:val="20"/>
              </w:rPr>
              <w:t>签字及公章</w:t>
            </w:r>
          </w:p>
        </w:tc>
        <w:tc>
          <w:tcPr>
            <w:tcW w:w="2599" w:type="dxa"/>
            <w:gridSpan w:val="5"/>
            <w:vMerge w:val="restart"/>
            <w:vAlign w:val="center"/>
          </w:tcPr>
          <w:p w:rsidR="00272FFB" w:rsidP="00272FFB"/>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trPr>
        <w:tc>
          <w:tcPr>
            <w:tcW w:w="1201" w:type="dxa"/>
            <w:vAlign w:val="center"/>
          </w:tcPr>
          <w:p w:rsidR="00272FFB" w:rsidP="00272FFB">
            <w:pPr>
              <w:rPr>
                <w:sz w:val="20"/>
              </w:rPr>
            </w:pPr>
            <w:r>
              <w:rPr>
                <w:rFonts w:hint="eastAsia"/>
                <w:sz w:val="20"/>
              </w:rPr>
              <w:t>联系电话</w:t>
            </w:r>
          </w:p>
        </w:tc>
        <w:tc>
          <w:tcPr>
            <w:tcW w:w="1843" w:type="dxa"/>
            <w:gridSpan w:val="4"/>
            <w:vAlign w:val="center"/>
          </w:tcPr>
          <w:p w:rsidR="00272FFB" w:rsidP="00272FFB">
            <w:pPr>
              <w:rPr>
                <w:sz w:val="20"/>
              </w:rPr>
            </w:pPr>
          </w:p>
        </w:tc>
        <w:tc>
          <w:tcPr>
            <w:tcW w:w="1134" w:type="dxa"/>
            <w:gridSpan w:val="3"/>
            <w:vMerge/>
            <w:vAlign w:val="center"/>
          </w:tcPr>
          <w:p w:rsidR="00272FFB" w:rsidP="00272FFB">
            <w:pPr>
              <w:rPr>
                <w:sz w:val="20"/>
              </w:rPr>
            </w:pPr>
          </w:p>
        </w:tc>
        <w:tc>
          <w:tcPr>
            <w:tcW w:w="2126" w:type="dxa"/>
            <w:gridSpan w:val="3"/>
            <w:vMerge/>
            <w:vAlign w:val="center"/>
          </w:tcPr>
          <w:p w:rsidR="00272FFB" w:rsidP="00272FFB">
            <w:pPr>
              <w:rPr>
                <w:sz w:val="20"/>
              </w:rPr>
            </w:pPr>
          </w:p>
        </w:tc>
        <w:tc>
          <w:tcPr>
            <w:tcW w:w="1418" w:type="dxa"/>
            <w:gridSpan w:val="3"/>
            <w:vMerge/>
            <w:vAlign w:val="center"/>
          </w:tcPr>
          <w:p w:rsidR="00272FFB" w:rsidP="00272FFB">
            <w:pPr>
              <w:rPr>
                <w:sz w:val="20"/>
              </w:rPr>
            </w:pPr>
          </w:p>
        </w:tc>
        <w:tc>
          <w:tcPr>
            <w:tcW w:w="2599" w:type="dxa"/>
            <w:gridSpan w:val="5"/>
            <w:vMerge/>
            <w:vAlign w:val="center"/>
          </w:tcPr>
          <w:p w:rsidR="00272FFB" w:rsidP="00272FFB"/>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trPr>
        <w:tc>
          <w:tcPr>
            <w:tcW w:w="1201" w:type="dxa"/>
            <w:vAlign w:val="center"/>
          </w:tcPr>
          <w:p w:rsidR="00272FFB" w:rsidP="00272FFB">
            <w:pPr>
              <w:rPr>
                <w:sz w:val="20"/>
              </w:rPr>
            </w:pPr>
            <w:r>
              <w:rPr>
                <w:rFonts w:hint="eastAsia"/>
                <w:sz w:val="20"/>
              </w:rPr>
              <w:t>日期</w:t>
            </w:r>
          </w:p>
        </w:tc>
        <w:tc>
          <w:tcPr>
            <w:tcW w:w="1843" w:type="dxa"/>
            <w:gridSpan w:val="4"/>
            <w:vAlign w:val="center"/>
          </w:tcPr>
          <w:p w:rsidR="00272FFB" w:rsidP="00272FFB">
            <w:pPr>
              <w:rPr>
                <w:sz w:val="20"/>
              </w:rPr>
            </w:pPr>
          </w:p>
        </w:tc>
        <w:tc>
          <w:tcPr>
            <w:tcW w:w="1134" w:type="dxa"/>
            <w:gridSpan w:val="3"/>
            <w:vAlign w:val="center"/>
          </w:tcPr>
          <w:p w:rsidR="00272FFB" w:rsidP="00272FFB">
            <w:pPr>
              <w:rPr>
                <w:sz w:val="20"/>
              </w:rPr>
            </w:pPr>
            <w:r>
              <w:rPr>
                <w:rFonts w:hint="eastAsia"/>
                <w:sz w:val="20"/>
              </w:rPr>
              <w:t>日期</w:t>
            </w:r>
          </w:p>
        </w:tc>
        <w:tc>
          <w:tcPr>
            <w:tcW w:w="2126" w:type="dxa"/>
            <w:gridSpan w:val="3"/>
            <w:vAlign w:val="center"/>
          </w:tcPr>
          <w:p w:rsidR="00272FFB" w:rsidP="00272FFB">
            <w:pPr>
              <w:rPr>
                <w:sz w:val="20"/>
              </w:rPr>
            </w:pPr>
          </w:p>
        </w:tc>
        <w:tc>
          <w:tcPr>
            <w:tcW w:w="1418" w:type="dxa"/>
            <w:gridSpan w:val="3"/>
            <w:vAlign w:val="center"/>
          </w:tcPr>
          <w:p w:rsidR="00272FFB" w:rsidP="00272FFB">
            <w:pPr>
              <w:rPr>
                <w:sz w:val="20"/>
              </w:rPr>
            </w:pPr>
            <w:r>
              <w:rPr>
                <w:rFonts w:hint="eastAsia"/>
                <w:sz w:val="20"/>
              </w:rPr>
              <w:t>日期</w:t>
            </w:r>
          </w:p>
        </w:tc>
        <w:tc>
          <w:tcPr>
            <w:tcW w:w="2599" w:type="dxa"/>
            <w:gridSpan w:val="5"/>
            <w:vAlign w:val="center"/>
          </w:tcPr>
          <w:p w:rsidR="00272FFB" w:rsidP="00272FFB"/>
        </w:tc>
      </w:tr>
    </w:tbl>
    <w:p w:rsidR="000401FF" w:rsidP="00830456">
      <w:pPr>
        <w:snapToGrid w:val="0"/>
        <w:spacing w:before="163" w:beforeLines="50" w:line="400" w:lineRule="exact"/>
        <w:ind w:firstLine="3007" w:firstLineChars="1253"/>
        <w:rPr>
          <w:rFonts w:ascii="宋体" w:hAnsi="宋体"/>
          <w:b/>
          <w:bCs/>
          <w:sz w:val="30"/>
          <w:szCs w:val="30"/>
        </w:rPr>
      </w:pPr>
      <w:r>
        <w:rPr>
          <w:rFonts w:ascii="宋体" w:hAnsi="宋体" w:hint="eastAsia"/>
          <w:b/>
          <w:bCs/>
          <w:sz w:val="30"/>
          <w:szCs w:val="30"/>
        </w:rPr>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213"/>
        <w:gridCol w:w="1560"/>
        <w:gridCol w:w="2602"/>
        <w:gridCol w:w="2795"/>
        <w:gridCol w:w="1196"/>
      </w:tblGrid>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jc w:val="center"/>
        </w:trPr>
        <w:tc>
          <w:tcPr>
            <w:tcW w:w="1011" w:type="dxa"/>
            <w:tcBorders>
              <w:lef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560"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02"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795"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tcBorders>
              <w:righ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982"/>
          <w:jc w:val="center"/>
        </w:trPr>
        <w:tc>
          <w:tcPr>
            <w:tcW w:w="1011" w:type="dxa"/>
            <w:tcBorders>
              <w:left w:val="single" w:sz="8" w:space="0" w:color="auto"/>
            </w:tcBorders>
          </w:tcPr>
          <w:p w:rsidR="000401FF">
            <w:pPr>
              <w:snapToGrid w:val="0"/>
              <w:spacing w:line="320" w:lineRule="exact"/>
              <w:rPr>
                <w:rFonts w:ascii="宋体" w:hAnsi="宋体"/>
                <w:b/>
                <w:bCs/>
                <w:sz w:val="21"/>
                <w:szCs w:val="21"/>
              </w:rPr>
            </w:pPr>
          </w:p>
        </w:tc>
        <w:tc>
          <w:tcPr>
            <w:tcW w:w="1213" w:type="dxa"/>
          </w:tcPr>
          <w:p w:rsidR="000401FF">
            <w:pPr>
              <w:snapToGrid w:val="0"/>
              <w:spacing w:line="320" w:lineRule="exact"/>
              <w:rPr>
                <w:rFonts w:ascii="宋体" w:hAnsi="宋体"/>
                <w:b/>
                <w:bCs/>
                <w:sz w:val="21"/>
                <w:szCs w:val="21"/>
              </w:rPr>
            </w:pPr>
          </w:p>
        </w:tc>
        <w:tc>
          <w:tcPr>
            <w:tcW w:w="1560" w:type="dxa"/>
          </w:tcPr>
          <w:p w:rsidR="000401FF">
            <w:pPr>
              <w:spacing w:line="300" w:lineRule="exact"/>
              <w:rPr>
                <w:rFonts w:ascii="宋体" w:hAnsi="宋体"/>
                <w:b/>
                <w:bCs/>
                <w:sz w:val="21"/>
                <w:szCs w:val="21"/>
              </w:rPr>
            </w:pPr>
          </w:p>
        </w:tc>
        <w:tc>
          <w:tcPr>
            <w:tcW w:w="2602" w:type="dxa"/>
          </w:tcPr>
          <w:p w:rsidR="000401FF">
            <w:pPr>
              <w:spacing w:line="300" w:lineRule="exact"/>
              <w:rPr>
                <w:rFonts w:ascii="宋体" w:hAnsi="宋体"/>
                <w:b/>
                <w:bCs/>
                <w:sz w:val="21"/>
                <w:szCs w:val="21"/>
              </w:rPr>
            </w:pPr>
          </w:p>
        </w:tc>
        <w:tc>
          <w:tcPr>
            <w:tcW w:w="2795" w:type="dxa"/>
          </w:tcPr>
          <w:p w:rsidR="000401FF">
            <w:pPr>
              <w:spacing w:line="300" w:lineRule="exact"/>
              <w:rPr>
                <w:rFonts w:ascii="宋体" w:hAnsi="宋体"/>
                <w:b/>
                <w:bCs/>
                <w:sz w:val="21"/>
                <w:szCs w:val="21"/>
              </w:rPr>
            </w:pPr>
          </w:p>
        </w:tc>
        <w:tc>
          <w:tcPr>
            <w:tcW w:w="1196" w:type="dxa"/>
            <w:tcBorders>
              <w:right w:val="single" w:sz="8" w:space="0" w:color="auto"/>
            </w:tcBorders>
          </w:tcPr>
          <w:p w:rsidR="000401FF">
            <w:pPr>
              <w:snapToGrid w:val="0"/>
              <w:spacing w:line="320" w:lineRule="exact"/>
              <w:rPr>
                <w:rFonts w:ascii="宋体" w:hAnsi="宋体"/>
                <w:b/>
                <w:bCs/>
                <w:sz w:val="21"/>
                <w:szCs w:val="21"/>
              </w:rPr>
            </w:pPr>
          </w:p>
        </w:tc>
      </w:tr>
    </w:tbl>
    <w:p w:rsidR="000401FF">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Sect="00BD72F2">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2" w:rsidP="00BD72F2">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pict>
        <v:shapetype id="_x0000_t202" coordsize="21600,21600" o:spt="202" path="m,l,21600r21600,l21600,xe">
          <v:stroke joinstyle="miter"/>
          <v:path gradientshapeok="t" o:connecttype="rect"/>
        </v:shapetype>
        <v:shape id="文本框 1" o:spid="_x0000_s2049" type="#_x0000_t202" style="height:20.2pt;margin-left:360.75pt;margin-top:9.9pt;position:absolute;width:159.25pt;z-index:251658240" stroked="f">
          <v:textbox>
            <w:txbxContent>
              <w:p w:rsidR="00BD72F2" w:rsidRPr="000B51BD" w:rsidP="00D5211F">
                <w:pPr>
                  <w:ind w:firstLine="480" w:firstLineChars="200"/>
                </w:pPr>
                <w:r w:rsidRPr="00D5211F">
                  <w:rPr>
                    <w:rFonts w:hint="eastAsia"/>
                    <w:sz w:val="18"/>
                    <w:szCs w:val="18"/>
                  </w:rPr>
                  <w:t>ISC-</w:t>
                </w:r>
                <w:r w:rsidR="003A317C">
                  <w:rPr>
                    <w:sz w:val="18"/>
                    <w:szCs w:val="18"/>
                  </w:rPr>
                  <w:t>B</w:t>
                </w:r>
                <w:r w:rsidRPr="00D5211F">
                  <w:rPr>
                    <w:rFonts w:hint="eastAsia"/>
                    <w:sz w:val="18"/>
                    <w:szCs w:val="18"/>
                  </w:rPr>
                  <w:t>-</w:t>
                </w:r>
                <w:r w:rsidR="00272FFB">
                  <w:rPr>
                    <w:sz w:val="18"/>
                    <w:szCs w:val="18"/>
                  </w:rPr>
                  <w:t>I</w:t>
                </w:r>
                <w:r w:rsidRPr="00D5211F">
                  <w:rPr>
                    <w:rFonts w:hint="eastAsia"/>
                    <w:sz w:val="18"/>
                    <w:szCs w:val="18"/>
                  </w:rPr>
                  <w:t>-</w:t>
                </w:r>
                <w:r w:rsidR="00656B3A">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p>
  <w:p w:rsidR="00BD72F2" w:rsidRPr="00BD72F2" w:rsidP="00BD72F2">
    <w:pPr>
      <w:pStyle w:val="Header"/>
      <w:pBdr>
        <w:bottom w:val="nil"/>
      </w:pBdr>
      <w:tabs>
        <w:tab w:val="clear" w:pos="4153"/>
        <w:tab w:val="left" w:pos="8910"/>
        <w:tab w:val="left" w:pos="9045"/>
      </w:tabs>
      <w:spacing w:line="320" w:lineRule="exact"/>
      <w:ind w:left="713" w:leftChars="297"/>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r w:rsidRPr="00390345">
      <w:rPr>
        <w:rStyle w:val="CharChar1"/>
        <w:rFonts w:hint="default"/>
        <w:w w:val="90"/>
      </w:rPr>
      <w:t>Co.,Ltd</w:t>
    </w:r>
    <w:r w:rsidRPr="00390345">
      <w:rPr>
        <w:rStyle w:val="CharChar1"/>
        <w:rFonts w:hint="default"/>
        <w:w w:val="90"/>
      </w:rPr>
      <w:t>.</w:t>
    </w:r>
  </w:p>
  <w:p w:rsidR="00BD72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1F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rsid w:val="000401FF"/>
    <w:pPr>
      <w:tabs>
        <w:tab w:val="center" w:pos="4153"/>
        <w:tab w:val="right" w:pos="8306"/>
      </w:tabs>
      <w:snapToGrid w:val="0"/>
      <w:jc w:val="left"/>
    </w:pPr>
    <w:rPr>
      <w:sz w:val="18"/>
      <w:szCs w:val="18"/>
    </w:rPr>
  </w:style>
  <w:style w:type="paragraph" w:styleId="Header">
    <w:name w:val="header"/>
    <w:basedOn w:val="Normal"/>
    <w:link w:val="a"/>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0401FF"/>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0401FF"/>
    <w:rPr>
      <w:rFonts w:ascii="Times New Roman" w:eastAsia="宋体" w:hAnsi="Times New Roman" w:cs="Times New Roman"/>
      <w:sz w:val="18"/>
      <w:szCs w:val="18"/>
    </w:rPr>
  </w:style>
  <w:style w:type="paragraph" w:styleId="ListParagraph">
    <w:name w:val="List Paragraph"/>
    <w:basedOn w:val="Normal"/>
    <w:uiPriority w:val="34"/>
    <w:qFormat/>
    <w:rsid w:val="000401FF"/>
    <w:pPr>
      <w:ind w:firstLine="420" w:firstLineChars="200"/>
    </w:pPr>
  </w:style>
  <w:style w:type="paragraph" w:styleId="BalloonText">
    <w:name w:val="Balloon Text"/>
    <w:basedOn w:val="Normal"/>
    <w:link w:val="a1"/>
    <w:uiPriority w:val="99"/>
    <w:semiHidden/>
    <w:unhideWhenUsed/>
    <w:rsid w:val="00BD72F2"/>
    <w:rPr>
      <w:sz w:val="18"/>
      <w:szCs w:val="18"/>
    </w:rPr>
  </w:style>
  <w:style w:type="character" w:customStyle="1" w:styleId="a1">
    <w:name w:val="批注框文本 字符"/>
    <w:basedOn w:val="DefaultParagraphFont"/>
    <w:link w:val="BalloonText"/>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189</Words>
  <Characters>1079</Characters>
  <Application>Microsoft Office Word</Application>
  <DocSecurity>0</DocSecurity>
  <Lines>8</Lines>
  <Paragraphs>2</Paragraphs>
  <ScaleCrop>false</ScaleCrop>
  <Company>微软中国</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29</cp:revision>
  <dcterms:created xsi:type="dcterms:W3CDTF">2015-06-17T14:31:00Z</dcterms:created>
  <dcterms:modified xsi:type="dcterms:W3CDTF">2019-06-26T02:20:00Z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