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DC3B55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98"/>
        <w:gridCol w:w="1282"/>
      </w:tblGrid>
      <w:tr w:rsidR="009C3641">
        <w:trPr>
          <w:trHeight w:val="557"/>
        </w:trPr>
        <w:tc>
          <w:tcPr>
            <w:tcW w:w="1142" w:type="dxa"/>
            <w:vAlign w:val="center"/>
          </w:tcPr>
          <w:p w:rsidR="00A62166" w:rsidRDefault="00DC3B5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DC3B5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北京金腾洋科技有限公司</w:t>
            </w:r>
            <w:bookmarkEnd w:id="0"/>
          </w:p>
        </w:tc>
      </w:tr>
      <w:tr w:rsidR="009C3641">
        <w:trPr>
          <w:trHeight w:val="557"/>
        </w:trPr>
        <w:tc>
          <w:tcPr>
            <w:tcW w:w="1142" w:type="dxa"/>
            <w:vAlign w:val="center"/>
          </w:tcPr>
          <w:p w:rsidR="00A62166" w:rsidRDefault="00DC3B5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DC3B55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昌平区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科技园区东区产业基地景兴街18号院4号楼1层104室</w:t>
            </w:r>
            <w:bookmarkEnd w:id="1"/>
          </w:p>
        </w:tc>
      </w:tr>
      <w:tr w:rsidR="009C3641">
        <w:trPr>
          <w:trHeight w:val="557"/>
        </w:trPr>
        <w:tc>
          <w:tcPr>
            <w:tcW w:w="1142" w:type="dxa"/>
            <w:vAlign w:val="center"/>
          </w:tcPr>
          <w:p w:rsidR="00A62166" w:rsidRDefault="00DC3B5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DC3B55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北京市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昌平区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科技园区东区产业基地景兴街18号院4号楼4-4</w:t>
            </w:r>
            <w:bookmarkEnd w:id="2"/>
          </w:p>
        </w:tc>
      </w:tr>
      <w:tr w:rsidR="009C3641">
        <w:trPr>
          <w:trHeight w:val="557"/>
        </w:trPr>
        <w:tc>
          <w:tcPr>
            <w:tcW w:w="1142" w:type="dxa"/>
            <w:vAlign w:val="center"/>
          </w:tcPr>
          <w:p w:rsidR="00A62166" w:rsidRDefault="00DC3B5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DC3B55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于强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DC3B5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DC3B55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13717663036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Default="00DC3B5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DC3B55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</w:p>
        </w:tc>
      </w:tr>
      <w:tr w:rsidR="009C3641">
        <w:trPr>
          <w:trHeight w:val="557"/>
        </w:trPr>
        <w:tc>
          <w:tcPr>
            <w:tcW w:w="1142" w:type="dxa"/>
            <w:vAlign w:val="center"/>
          </w:tcPr>
          <w:p w:rsidR="00A62166" w:rsidRDefault="00DC3B55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EA226D">
            <w:bookmarkStart w:id="6" w:name="最高管理者"/>
            <w:bookmarkEnd w:id="6"/>
            <w:r w:rsidRPr="00EA226D">
              <w:rPr>
                <w:rFonts w:hint="eastAsia"/>
              </w:rPr>
              <w:t>于金忠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DC3B5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96499A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A62166" w:rsidRDefault="00DC3B5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96499A">
            <w:pPr>
              <w:rPr>
                <w:sz w:val="21"/>
                <w:szCs w:val="21"/>
              </w:rPr>
            </w:pPr>
          </w:p>
        </w:tc>
      </w:tr>
      <w:tr w:rsidR="009C3641">
        <w:trPr>
          <w:trHeight w:val="418"/>
        </w:trPr>
        <w:tc>
          <w:tcPr>
            <w:tcW w:w="1142" w:type="dxa"/>
            <w:vAlign w:val="center"/>
          </w:tcPr>
          <w:p w:rsidR="00A62166" w:rsidRDefault="00DC3B5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DC3B55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0814-2022-Q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DC3B5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DC3B55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DC3B55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9C3641">
        <w:trPr>
          <w:trHeight w:val="455"/>
        </w:trPr>
        <w:tc>
          <w:tcPr>
            <w:tcW w:w="1142" w:type="dxa"/>
            <w:vAlign w:val="center"/>
          </w:tcPr>
          <w:p w:rsidR="00A62166" w:rsidRDefault="00DC3B5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DC3B55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再认证  </w:t>
            </w:r>
            <w:r w:rsidR="00EA226D">
              <w:rPr>
                <w:rFonts w:ascii="宋体" w:hAnsi="宋体" w:hint="eastAsia"/>
                <w:b/>
                <w:bCs/>
                <w:sz w:val="20"/>
              </w:rPr>
              <w:t>■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9C3641">
        <w:trPr>
          <w:trHeight w:val="455"/>
        </w:trPr>
        <w:tc>
          <w:tcPr>
            <w:tcW w:w="1142" w:type="dxa"/>
          </w:tcPr>
          <w:p w:rsidR="00A62166" w:rsidRDefault="00DC3B5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DC3B55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9C3641">
        <w:trPr>
          <w:trHeight w:val="455"/>
        </w:trPr>
        <w:tc>
          <w:tcPr>
            <w:tcW w:w="1142" w:type="dxa"/>
          </w:tcPr>
          <w:p w:rsidR="00A62166" w:rsidRDefault="00DC3B55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DC3B55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9C3641">
        <w:trPr>
          <w:trHeight w:val="455"/>
        </w:trPr>
        <w:tc>
          <w:tcPr>
            <w:tcW w:w="1142" w:type="dxa"/>
          </w:tcPr>
          <w:p w:rsidR="00A62166" w:rsidRDefault="00DC3B55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DC3B55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9C3641">
        <w:trPr>
          <w:trHeight w:val="990"/>
        </w:trPr>
        <w:tc>
          <w:tcPr>
            <w:tcW w:w="1142" w:type="dxa"/>
            <w:vAlign w:val="center"/>
          </w:tcPr>
          <w:p w:rsidR="00A62166" w:rsidRDefault="00DC3B5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DC3B5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DC3B5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EA226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DC3B55"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特殊审核: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DC3B55">
              <w:rPr>
                <w:rFonts w:ascii="宋体" w:hAnsi="宋体" w:hint="eastAsia"/>
                <w:b/>
                <w:bCs/>
                <w:sz w:val="20"/>
                <w:szCs w:val="22"/>
              </w:rPr>
              <w:t>确定是否推荐同意扩大范围的申请并换发认证证书。</w:t>
            </w:r>
          </w:p>
          <w:p w:rsidR="00A62166" w:rsidRDefault="00DC3B5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DC3B5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DC3B5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DC3B55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9C3641">
        <w:trPr>
          <w:trHeight w:val="4810"/>
        </w:trPr>
        <w:tc>
          <w:tcPr>
            <w:tcW w:w="1142" w:type="dxa"/>
            <w:vAlign w:val="center"/>
          </w:tcPr>
          <w:p w:rsidR="00A62166" w:rsidRDefault="00DC3B5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DC3B55"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委托加工电子产品（温控器用电路板、温控器）及销售</w:t>
            </w:r>
            <w:bookmarkEnd w:id="23"/>
          </w:p>
        </w:tc>
        <w:tc>
          <w:tcPr>
            <w:tcW w:w="680" w:type="dxa"/>
            <w:vAlign w:val="center"/>
          </w:tcPr>
          <w:p w:rsidR="00A62166" w:rsidRDefault="00DC3B5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DC3B5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DC3B55"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19.01.02;19.05.01</w:t>
            </w:r>
            <w:bookmarkEnd w:id="24"/>
          </w:p>
        </w:tc>
      </w:tr>
      <w:tr w:rsidR="009C3641">
        <w:trPr>
          <w:trHeight w:val="1184"/>
        </w:trPr>
        <w:tc>
          <w:tcPr>
            <w:tcW w:w="1142" w:type="dxa"/>
            <w:vAlign w:val="center"/>
          </w:tcPr>
          <w:p w:rsidR="00A62166" w:rsidRDefault="00DC3B5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DC3B5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DC3B55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DC3B5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DC3B55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DC3B55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EA226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DC3B55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DC3B55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EA226D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DC3B55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 w:rsidR="00DC3B55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9C3641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DC3B5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DC3B5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2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3" w:name="审核天数"/>
            <w:r>
              <w:rPr>
                <w:rFonts w:hint="eastAsia"/>
                <w:b/>
                <w:sz w:val="20"/>
              </w:rPr>
              <w:t>1.5</w:t>
            </w:r>
            <w:bookmarkEnd w:id="33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9C3641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96499A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DC3B5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9C3641">
        <w:trPr>
          <w:trHeight w:val="465"/>
        </w:trPr>
        <w:tc>
          <w:tcPr>
            <w:tcW w:w="1142" w:type="dxa"/>
            <w:vAlign w:val="center"/>
          </w:tcPr>
          <w:p w:rsidR="00A62166" w:rsidRDefault="00DC3B5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EA226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DC3B55">
              <w:rPr>
                <w:rFonts w:hint="eastAsia"/>
                <w:b/>
                <w:sz w:val="20"/>
              </w:rPr>
              <w:t>普通话</w:t>
            </w:r>
            <w:r w:rsidR="00DC3B55">
              <w:rPr>
                <w:rFonts w:hint="eastAsia"/>
                <w:sz w:val="20"/>
                <w:lang w:val="de-DE"/>
              </w:rPr>
              <w:t>□</w:t>
            </w:r>
            <w:r w:rsidR="00DC3B55">
              <w:rPr>
                <w:rFonts w:hint="eastAsia"/>
                <w:b/>
                <w:sz w:val="20"/>
              </w:rPr>
              <w:t>英语</w:t>
            </w:r>
            <w:r w:rsidR="00DC3B55">
              <w:rPr>
                <w:rFonts w:hint="eastAsia"/>
                <w:sz w:val="20"/>
                <w:lang w:val="de-DE"/>
              </w:rPr>
              <w:t>□</w:t>
            </w:r>
            <w:r w:rsidR="00DC3B55">
              <w:rPr>
                <w:rFonts w:hint="eastAsia"/>
                <w:b/>
                <w:sz w:val="20"/>
              </w:rPr>
              <w:t>其他</w:t>
            </w:r>
          </w:p>
        </w:tc>
      </w:tr>
      <w:tr w:rsidR="009C3641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DC3B5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9C3641" w:rsidTr="00EA226D">
        <w:trPr>
          <w:trHeight w:val="465"/>
        </w:trPr>
        <w:tc>
          <w:tcPr>
            <w:tcW w:w="1142" w:type="dxa"/>
            <w:vAlign w:val="center"/>
          </w:tcPr>
          <w:p w:rsidR="00A62166" w:rsidRDefault="00DC3B55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DC3B5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DC3B5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DC3B5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DC3B5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5"/>
            <w:vAlign w:val="center"/>
          </w:tcPr>
          <w:p w:rsidR="00A62166" w:rsidRDefault="00DC3B5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A62166" w:rsidRDefault="00DC3B55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9C3641" w:rsidTr="00EA226D">
        <w:trPr>
          <w:trHeight w:val="465"/>
        </w:trPr>
        <w:tc>
          <w:tcPr>
            <w:tcW w:w="1142" w:type="dxa"/>
            <w:vAlign w:val="center"/>
          </w:tcPr>
          <w:p w:rsidR="00A62166" w:rsidRDefault="00DC3B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DC3B5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A62166" w:rsidRDefault="00DC3B5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DC3B5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DC3B5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19.05.01</w:t>
            </w:r>
          </w:p>
        </w:tc>
        <w:tc>
          <w:tcPr>
            <w:tcW w:w="1397" w:type="dxa"/>
            <w:gridSpan w:val="5"/>
            <w:vAlign w:val="center"/>
          </w:tcPr>
          <w:p w:rsidR="00A62166" w:rsidRDefault="00DC3B5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282" w:type="dxa"/>
            <w:vAlign w:val="center"/>
          </w:tcPr>
          <w:p w:rsidR="00A62166" w:rsidRDefault="0096499A">
            <w:pPr>
              <w:rPr>
                <w:sz w:val="20"/>
                <w:lang w:val="de-DE"/>
              </w:rPr>
            </w:pPr>
          </w:p>
        </w:tc>
      </w:tr>
      <w:tr w:rsidR="009C3641" w:rsidTr="00EA226D">
        <w:trPr>
          <w:trHeight w:val="465"/>
        </w:trPr>
        <w:tc>
          <w:tcPr>
            <w:tcW w:w="1142" w:type="dxa"/>
            <w:vAlign w:val="center"/>
          </w:tcPr>
          <w:p w:rsidR="00A62166" w:rsidRDefault="00DC3B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DC3B5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</w:t>
            </w:r>
            <w:proofErr w:type="gramStart"/>
            <w:r>
              <w:rPr>
                <w:sz w:val="20"/>
                <w:lang w:val="de-DE"/>
              </w:rPr>
              <w:t>世</w:t>
            </w:r>
            <w:proofErr w:type="gramEnd"/>
            <w:r>
              <w:rPr>
                <w:sz w:val="20"/>
                <w:lang w:val="de-DE"/>
              </w:rPr>
              <w:t>君</w:t>
            </w:r>
          </w:p>
        </w:tc>
        <w:tc>
          <w:tcPr>
            <w:tcW w:w="948" w:type="dxa"/>
            <w:vAlign w:val="center"/>
          </w:tcPr>
          <w:p w:rsidR="00A62166" w:rsidRDefault="00DC3B5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DC3B5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退休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DC3B5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19.01.02,19.05.01</w:t>
            </w:r>
          </w:p>
        </w:tc>
        <w:tc>
          <w:tcPr>
            <w:tcW w:w="1397" w:type="dxa"/>
            <w:gridSpan w:val="5"/>
            <w:vAlign w:val="center"/>
          </w:tcPr>
          <w:p w:rsidR="00A62166" w:rsidRDefault="00DC3B5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13520309449</w:t>
            </w:r>
          </w:p>
        </w:tc>
        <w:tc>
          <w:tcPr>
            <w:tcW w:w="1282" w:type="dxa"/>
            <w:vAlign w:val="center"/>
          </w:tcPr>
          <w:p w:rsidR="00A62166" w:rsidRDefault="0096499A">
            <w:pPr>
              <w:rPr>
                <w:sz w:val="20"/>
                <w:lang w:val="de-DE"/>
              </w:rPr>
            </w:pPr>
          </w:p>
        </w:tc>
      </w:tr>
      <w:tr w:rsidR="009C3641" w:rsidTr="00EA226D">
        <w:trPr>
          <w:trHeight w:val="827"/>
        </w:trPr>
        <w:tc>
          <w:tcPr>
            <w:tcW w:w="1142" w:type="dxa"/>
            <w:vAlign w:val="center"/>
          </w:tcPr>
          <w:p w:rsidR="00A62166" w:rsidRDefault="0096499A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9649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9649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96499A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96499A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96499A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96499A">
            <w:pPr>
              <w:jc w:val="center"/>
              <w:rPr>
                <w:sz w:val="21"/>
                <w:szCs w:val="21"/>
              </w:rPr>
            </w:pPr>
          </w:p>
        </w:tc>
      </w:tr>
      <w:tr w:rsidR="009C3641" w:rsidTr="00EA226D">
        <w:trPr>
          <w:trHeight w:val="985"/>
        </w:trPr>
        <w:tc>
          <w:tcPr>
            <w:tcW w:w="1142" w:type="dxa"/>
            <w:vAlign w:val="center"/>
          </w:tcPr>
          <w:p w:rsidR="00A62166" w:rsidRDefault="0096499A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9649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9649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96499A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96499A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96499A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96499A">
            <w:pPr>
              <w:jc w:val="center"/>
              <w:rPr>
                <w:sz w:val="21"/>
                <w:szCs w:val="21"/>
              </w:rPr>
            </w:pPr>
          </w:p>
        </w:tc>
      </w:tr>
      <w:tr w:rsidR="009C3641" w:rsidTr="00EA226D">
        <w:trPr>
          <w:trHeight w:val="970"/>
        </w:trPr>
        <w:tc>
          <w:tcPr>
            <w:tcW w:w="1142" w:type="dxa"/>
            <w:vAlign w:val="center"/>
          </w:tcPr>
          <w:p w:rsidR="00A62166" w:rsidRDefault="0096499A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9649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9649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96499A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96499A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96499A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96499A">
            <w:pPr>
              <w:jc w:val="center"/>
              <w:rPr>
                <w:sz w:val="21"/>
                <w:szCs w:val="21"/>
              </w:rPr>
            </w:pPr>
          </w:p>
        </w:tc>
      </w:tr>
      <w:tr w:rsidR="009C3641" w:rsidTr="00EA226D">
        <w:trPr>
          <w:trHeight w:val="879"/>
        </w:trPr>
        <w:tc>
          <w:tcPr>
            <w:tcW w:w="1142" w:type="dxa"/>
            <w:vAlign w:val="center"/>
          </w:tcPr>
          <w:p w:rsidR="00A62166" w:rsidRDefault="0096499A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9649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9649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96499A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96499A">
            <w:pPr>
              <w:pStyle w:val="a4"/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96499A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96499A">
            <w:pPr>
              <w:jc w:val="center"/>
              <w:rPr>
                <w:sz w:val="21"/>
                <w:szCs w:val="21"/>
              </w:rPr>
            </w:pPr>
          </w:p>
        </w:tc>
      </w:tr>
      <w:tr w:rsidR="009C3641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DC3B5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9C3641">
        <w:trPr>
          <w:trHeight w:val="465"/>
        </w:trPr>
        <w:tc>
          <w:tcPr>
            <w:tcW w:w="1142" w:type="dxa"/>
            <w:vAlign w:val="center"/>
          </w:tcPr>
          <w:p w:rsidR="00A62166" w:rsidRDefault="00DC3B55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DC3B5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DC3B5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DC3B55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DC3B55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DC3B55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DC3B55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DC3B5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9C3641">
        <w:trPr>
          <w:trHeight w:val="567"/>
        </w:trPr>
        <w:tc>
          <w:tcPr>
            <w:tcW w:w="1142" w:type="dxa"/>
            <w:vAlign w:val="center"/>
          </w:tcPr>
          <w:p w:rsidR="00A62166" w:rsidRDefault="0096499A"/>
        </w:tc>
        <w:tc>
          <w:tcPr>
            <w:tcW w:w="1350" w:type="dxa"/>
            <w:vAlign w:val="center"/>
          </w:tcPr>
          <w:p w:rsidR="00A62166" w:rsidRDefault="0096499A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96499A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96499A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96499A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96499A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96499A"/>
        </w:tc>
        <w:tc>
          <w:tcPr>
            <w:tcW w:w="1380" w:type="dxa"/>
            <w:gridSpan w:val="2"/>
            <w:vAlign w:val="center"/>
          </w:tcPr>
          <w:p w:rsidR="00A62166" w:rsidRDefault="0096499A">
            <w:pPr>
              <w:rPr>
                <w:sz w:val="21"/>
                <w:szCs w:val="21"/>
              </w:rPr>
            </w:pPr>
          </w:p>
        </w:tc>
      </w:tr>
      <w:tr w:rsidR="009C3641">
        <w:trPr>
          <w:trHeight w:val="465"/>
        </w:trPr>
        <w:tc>
          <w:tcPr>
            <w:tcW w:w="1142" w:type="dxa"/>
            <w:vAlign w:val="center"/>
          </w:tcPr>
          <w:p w:rsidR="00A62166" w:rsidRDefault="0096499A"/>
        </w:tc>
        <w:tc>
          <w:tcPr>
            <w:tcW w:w="1350" w:type="dxa"/>
            <w:vAlign w:val="center"/>
          </w:tcPr>
          <w:p w:rsidR="00A62166" w:rsidRDefault="0096499A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96499A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96499A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96499A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96499A"/>
        </w:tc>
        <w:tc>
          <w:tcPr>
            <w:tcW w:w="1299" w:type="dxa"/>
            <w:gridSpan w:val="4"/>
            <w:vAlign w:val="center"/>
          </w:tcPr>
          <w:p w:rsidR="00A62166" w:rsidRDefault="0096499A"/>
        </w:tc>
        <w:tc>
          <w:tcPr>
            <w:tcW w:w="1380" w:type="dxa"/>
            <w:gridSpan w:val="2"/>
            <w:vAlign w:val="center"/>
          </w:tcPr>
          <w:p w:rsidR="00A62166" w:rsidRDefault="0096499A">
            <w:pPr>
              <w:rPr>
                <w:sz w:val="21"/>
                <w:szCs w:val="21"/>
              </w:rPr>
            </w:pPr>
          </w:p>
        </w:tc>
      </w:tr>
      <w:tr w:rsidR="009C3641">
        <w:trPr>
          <w:trHeight w:val="729"/>
        </w:trPr>
        <w:tc>
          <w:tcPr>
            <w:tcW w:w="10321" w:type="dxa"/>
            <w:gridSpan w:val="14"/>
            <w:vAlign w:val="center"/>
          </w:tcPr>
          <w:p w:rsidR="00A62166" w:rsidRDefault="00DC3B55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9C3641">
        <w:trPr>
          <w:trHeight w:val="586"/>
        </w:trPr>
        <w:tc>
          <w:tcPr>
            <w:tcW w:w="1142" w:type="dxa"/>
            <w:vAlign w:val="center"/>
          </w:tcPr>
          <w:p w:rsidR="00A62166" w:rsidRDefault="00DC3B5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EA226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DC3B5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DC3B5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DC3B55"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李凤娟</w:t>
            </w:r>
            <w:bookmarkEnd w:id="34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DC3B5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DC3B5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A62166" w:rsidRDefault="0096499A">
            <w:pPr>
              <w:rPr>
                <w:sz w:val="21"/>
                <w:szCs w:val="21"/>
              </w:rPr>
            </w:pPr>
          </w:p>
        </w:tc>
      </w:tr>
      <w:tr w:rsidR="009C3641">
        <w:trPr>
          <w:trHeight w:val="509"/>
        </w:trPr>
        <w:tc>
          <w:tcPr>
            <w:tcW w:w="1142" w:type="dxa"/>
            <w:vAlign w:val="center"/>
          </w:tcPr>
          <w:p w:rsidR="00A62166" w:rsidRDefault="00DC3B5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EA22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96499A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96499A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96499A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A62166" w:rsidRDefault="0096499A">
            <w:pPr>
              <w:rPr>
                <w:sz w:val="21"/>
                <w:szCs w:val="21"/>
              </w:rPr>
            </w:pPr>
          </w:p>
        </w:tc>
      </w:tr>
      <w:tr w:rsidR="009C3641">
        <w:trPr>
          <w:trHeight w:val="600"/>
        </w:trPr>
        <w:tc>
          <w:tcPr>
            <w:tcW w:w="1142" w:type="dxa"/>
            <w:vAlign w:val="center"/>
          </w:tcPr>
          <w:p w:rsidR="00A62166" w:rsidRDefault="00DC3B5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EA226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2022.10.20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DC3B5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EA22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2022.10.20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DC3B5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EA22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2022.10.20</w:t>
            </w:r>
          </w:p>
        </w:tc>
      </w:tr>
    </w:tbl>
    <w:p w:rsidR="00A62166" w:rsidRDefault="0096499A"/>
    <w:p w:rsidR="00EA226D" w:rsidRDefault="00EA226D" w:rsidP="00EA226D">
      <w:pPr>
        <w:pStyle w:val="a0"/>
      </w:pPr>
    </w:p>
    <w:p w:rsidR="00A62166" w:rsidRDefault="00EA226D" w:rsidP="00EA226D">
      <w:pPr>
        <w:jc w:val="center"/>
      </w:pPr>
      <w:r>
        <w:rPr>
          <w:rFonts w:ascii="宋体" w:hAnsi="宋体" w:hint="eastAsia"/>
          <w:b/>
          <w:sz w:val="30"/>
          <w:szCs w:val="30"/>
        </w:rPr>
        <w:lastRenderedPageBreak/>
        <w:t>现场审核日程安排表</w:t>
      </w:r>
    </w:p>
    <w:tbl>
      <w:tblPr>
        <w:tblpPr w:leftFromText="181" w:rightFromText="181" w:vertAnchor="text" w:horzAnchor="margin" w:tblpX="-176" w:tblpY="126"/>
        <w:tblW w:w="11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992"/>
        <w:gridCol w:w="1560"/>
        <w:gridCol w:w="6554"/>
      </w:tblGrid>
      <w:tr w:rsidR="00EA226D" w:rsidRPr="00EA226D" w:rsidTr="00C568CE">
        <w:trPr>
          <w:cantSplit/>
          <w:trHeight w:val="397"/>
        </w:trPr>
        <w:tc>
          <w:tcPr>
            <w:tcW w:w="19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A226D" w:rsidRPr="00EA226D" w:rsidRDefault="00EA226D" w:rsidP="00C568C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A226D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审核时间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A226D" w:rsidRPr="00EA226D" w:rsidRDefault="00EA226D" w:rsidP="00C568C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A226D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审核员</w:t>
            </w:r>
          </w:p>
          <w:p w:rsidR="00EA226D" w:rsidRPr="00EA226D" w:rsidRDefault="00EA226D" w:rsidP="00C568C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A226D">
              <w:rPr>
                <w:rFonts w:asciiTheme="minorEastAsia" w:eastAsiaTheme="minorEastAsia" w:hAnsiTheme="minorEastAsia" w:hint="eastAsia"/>
                <w:sz w:val="21"/>
                <w:szCs w:val="21"/>
              </w:rPr>
              <w:t>代码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A226D" w:rsidRPr="00EA226D" w:rsidRDefault="00EA226D" w:rsidP="00C568C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A226D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受审核部门</w:t>
            </w:r>
          </w:p>
        </w:tc>
        <w:tc>
          <w:tcPr>
            <w:tcW w:w="655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A226D" w:rsidRPr="00EA226D" w:rsidRDefault="00EA226D" w:rsidP="00C568C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A226D">
              <w:rPr>
                <w:rFonts w:asciiTheme="minorEastAsia" w:eastAsiaTheme="minorEastAsia" w:hAnsiTheme="minorEastAsia" w:hint="eastAsia"/>
                <w:sz w:val="21"/>
                <w:szCs w:val="21"/>
              </w:rPr>
              <w:t>过程/活动/条款</w:t>
            </w:r>
          </w:p>
        </w:tc>
      </w:tr>
      <w:tr w:rsidR="00EA226D" w:rsidRPr="00EA226D" w:rsidTr="00C568CE">
        <w:trPr>
          <w:cantSplit/>
          <w:trHeight w:val="8263"/>
        </w:trPr>
        <w:tc>
          <w:tcPr>
            <w:tcW w:w="1951" w:type="dxa"/>
            <w:tcBorders>
              <w:top w:val="single" w:sz="8" w:space="0" w:color="auto"/>
              <w:bottom w:val="single" w:sz="4" w:space="0" w:color="auto"/>
            </w:tcBorders>
          </w:tcPr>
          <w:p w:rsidR="00EA226D" w:rsidRPr="00EA226D" w:rsidRDefault="00EA226D" w:rsidP="00C568C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2022年10月24日</w:t>
            </w:r>
          </w:p>
          <w:p w:rsidR="00EA226D" w:rsidRPr="00EA226D" w:rsidRDefault="00EA226D" w:rsidP="00C568C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08:30-09:00</w:t>
            </w:r>
          </w:p>
          <w:p w:rsidR="00EA226D" w:rsidRPr="00EA226D" w:rsidRDefault="00EA226D" w:rsidP="00C568C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A226D" w:rsidRPr="00EA226D" w:rsidRDefault="00EA226D" w:rsidP="00C568C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09:00-11:00</w:t>
            </w:r>
          </w:p>
          <w:p w:rsidR="00EA226D" w:rsidRPr="00EA226D" w:rsidRDefault="00EA226D" w:rsidP="00C568C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A226D" w:rsidRPr="00EA226D" w:rsidRDefault="00EA226D" w:rsidP="00C568C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A226D" w:rsidRPr="00EA226D" w:rsidRDefault="00EA226D" w:rsidP="00C568C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A226D" w:rsidRPr="00EA226D" w:rsidRDefault="00EA226D" w:rsidP="00C568C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A226D" w:rsidRPr="00EA226D" w:rsidRDefault="00EA226D" w:rsidP="00C568C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A226D" w:rsidRPr="00EA226D" w:rsidRDefault="00EA226D" w:rsidP="00C568C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A226D" w:rsidRPr="00EA226D" w:rsidRDefault="00EA226D" w:rsidP="00C568C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A226D" w:rsidRPr="00EA226D" w:rsidRDefault="00EA226D" w:rsidP="00C568C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A226D" w:rsidRPr="00EA226D" w:rsidRDefault="00EA226D" w:rsidP="00EA226D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A226D" w:rsidRPr="00EA226D" w:rsidRDefault="00EA226D" w:rsidP="00C568C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11：00-13：30</w:t>
            </w:r>
          </w:p>
          <w:p w:rsidR="00EA226D" w:rsidRPr="00EA226D" w:rsidRDefault="00EA226D" w:rsidP="00EA226D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12:00-12：30午餐</w:t>
            </w:r>
          </w:p>
          <w:p w:rsidR="00EA226D" w:rsidRPr="00EA226D" w:rsidRDefault="00EA226D" w:rsidP="00C568C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A226D" w:rsidRPr="00EA226D" w:rsidRDefault="00EA226D" w:rsidP="00C568C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A226D" w:rsidRPr="00EA226D" w:rsidRDefault="00EA226D" w:rsidP="00C568C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A226D" w:rsidRPr="00EA226D" w:rsidRDefault="00EA226D" w:rsidP="00C568C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A226D" w:rsidRPr="00EA226D" w:rsidRDefault="00EA226D" w:rsidP="00C568C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A226D" w:rsidRPr="00EA226D" w:rsidRDefault="00FA2901" w:rsidP="00C568C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13:30-14:00</w:t>
            </w:r>
          </w:p>
          <w:p w:rsidR="00EA226D" w:rsidRPr="00EA226D" w:rsidRDefault="00FA2901" w:rsidP="00C568C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14:00-17:00</w:t>
            </w:r>
          </w:p>
          <w:p w:rsidR="00EA226D" w:rsidRPr="00EA226D" w:rsidRDefault="00EA226D" w:rsidP="00EA226D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A226D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36128E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Pr="00EA226D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36128E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EA226D">
              <w:rPr>
                <w:rFonts w:asciiTheme="minorEastAsia" w:eastAsiaTheme="minorEastAsia" w:hAnsiTheme="minorEastAsia" w:hint="eastAsia"/>
                <w:sz w:val="21"/>
                <w:szCs w:val="21"/>
              </w:rPr>
              <w:t>0-17:</w:t>
            </w:r>
            <w:r w:rsidR="0036128E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EA226D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</w:p>
          <w:p w:rsidR="0036128E" w:rsidRDefault="0036128E" w:rsidP="00EA226D">
            <w:pPr>
              <w:pStyle w:val="a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36128E" w:rsidRPr="00EA226D" w:rsidRDefault="0036128E" w:rsidP="00EA226D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A226D" w:rsidRPr="00EA226D" w:rsidRDefault="00EA226D" w:rsidP="00C568C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2022年10月25日</w:t>
            </w:r>
          </w:p>
          <w:p w:rsidR="00EA226D" w:rsidRPr="00EA226D" w:rsidRDefault="00EA226D" w:rsidP="00C568C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08:00-11:30</w:t>
            </w:r>
          </w:p>
          <w:p w:rsidR="00EA226D" w:rsidRDefault="00EA226D" w:rsidP="00EA226D">
            <w:pPr>
              <w:pStyle w:val="a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36128E" w:rsidRDefault="0036128E" w:rsidP="00EA226D">
            <w:pPr>
              <w:pStyle w:val="a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36128E" w:rsidRDefault="0036128E" w:rsidP="00EA226D">
            <w:pPr>
              <w:pStyle w:val="a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36128E" w:rsidRDefault="0036128E" w:rsidP="00EA226D">
            <w:pPr>
              <w:pStyle w:val="a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36128E" w:rsidRDefault="0036128E" w:rsidP="00EA226D">
            <w:pPr>
              <w:pStyle w:val="a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36128E" w:rsidRDefault="0036128E" w:rsidP="00EA226D">
            <w:pPr>
              <w:pStyle w:val="a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36128E" w:rsidRDefault="0036128E" w:rsidP="00EA226D">
            <w:pPr>
              <w:pStyle w:val="a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36128E" w:rsidRPr="00EA226D" w:rsidRDefault="0036128E" w:rsidP="00EA226D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A226D" w:rsidRPr="00EA226D" w:rsidRDefault="00EA226D" w:rsidP="00C568C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11:30-12:00</w:t>
            </w:r>
          </w:p>
          <w:p w:rsidR="00EA226D" w:rsidRPr="00EA226D" w:rsidRDefault="00EA226D" w:rsidP="00C568C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226D" w:rsidRPr="00EA226D" w:rsidRDefault="00EA226D" w:rsidP="00C568C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A226D" w:rsidRPr="00EA226D" w:rsidRDefault="00EA226D" w:rsidP="00C568C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AB</w:t>
            </w:r>
          </w:p>
          <w:p w:rsidR="00EA226D" w:rsidRPr="00EA226D" w:rsidRDefault="00EA226D" w:rsidP="00C568C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A226D" w:rsidRPr="00EA226D" w:rsidRDefault="00EA226D" w:rsidP="00C568C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AB</w:t>
            </w:r>
          </w:p>
          <w:p w:rsidR="00EA226D" w:rsidRPr="00EA226D" w:rsidRDefault="00EA226D" w:rsidP="00C568C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A226D" w:rsidRPr="00EA226D" w:rsidRDefault="00EA226D" w:rsidP="00C568C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A226D" w:rsidRPr="00EA226D" w:rsidRDefault="00EA226D" w:rsidP="00C568C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A226D" w:rsidRPr="00EA226D" w:rsidRDefault="00EA226D" w:rsidP="00C568C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A226D" w:rsidRPr="00EA226D" w:rsidRDefault="00EA226D" w:rsidP="00C568C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A226D" w:rsidRPr="00EA226D" w:rsidRDefault="00EA226D" w:rsidP="00C568C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A226D" w:rsidRPr="00EA226D" w:rsidRDefault="00EA226D" w:rsidP="00C568C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A226D" w:rsidRPr="00EA226D" w:rsidRDefault="00EA226D" w:rsidP="00C568C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A226D" w:rsidRPr="00EA226D" w:rsidRDefault="00EA226D" w:rsidP="00C568C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A226D" w:rsidRPr="00EA226D" w:rsidRDefault="00EA226D" w:rsidP="00C568C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AB</w:t>
            </w:r>
          </w:p>
          <w:p w:rsidR="00EA226D" w:rsidRPr="00EA226D" w:rsidRDefault="00EA226D" w:rsidP="00C568C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A226D" w:rsidRPr="00EA226D" w:rsidRDefault="00EA226D" w:rsidP="00C568C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A226D" w:rsidRPr="00EA226D" w:rsidRDefault="00EA226D" w:rsidP="00C568C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A226D" w:rsidRPr="00EA226D" w:rsidRDefault="00EA226D" w:rsidP="00C568C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A226D" w:rsidRPr="00EA226D" w:rsidRDefault="00EA226D" w:rsidP="00C568C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A226D" w:rsidRPr="00EA226D" w:rsidRDefault="00EA226D" w:rsidP="00C568C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A226D" w:rsidRPr="00EA226D" w:rsidRDefault="00FA2901" w:rsidP="00C568C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AB</w:t>
            </w:r>
          </w:p>
          <w:p w:rsidR="00EA226D" w:rsidRPr="00EA226D" w:rsidRDefault="00FA2901" w:rsidP="00C568C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AB</w:t>
            </w:r>
          </w:p>
          <w:p w:rsidR="00EA226D" w:rsidRPr="00EA226D" w:rsidRDefault="00EA226D" w:rsidP="00C568C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AB</w:t>
            </w:r>
          </w:p>
          <w:p w:rsidR="00EA226D" w:rsidRPr="00EA226D" w:rsidRDefault="00EA226D" w:rsidP="00C568C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A226D" w:rsidRDefault="00EA226D" w:rsidP="00C568CE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36128E" w:rsidRPr="0036128E" w:rsidRDefault="0036128E" w:rsidP="0036128E">
            <w:pPr>
              <w:pStyle w:val="a0"/>
            </w:pPr>
          </w:p>
          <w:p w:rsidR="00EA226D" w:rsidRPr="00EA226D" w:rsidRDefault="00EA226D" w:rsidP="00C568C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A226D" w:rsidRPr="00EA226D" w:rsidRDefault="00EA226D" w:rsidP="00EA226D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A226D">
              <w:rPr>
                <w:rFonts w:asciiTheme="minorEastAsia" w:eastAsiaTheme="minorEastAsia" w:hAnsiTheme="minorEastAsia" w:hint="eastAsia"/>
                <w:sz w:val="21"/>
                <w:szCs w:val="21"/>
              </w:rPr>
              <w:t>AB</w:t>
            </w:r>
          </w:p>
          <w:p w:rsidR="00EA226D" w:rsidRDefault="00EA226D" w:rsidP="00EA226D">
            <w:pPr>
              <w:pStyle w:val="a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36128E" w:rsidRDefault="0036128E" w:rsidP="00EA226D">
            <w:pPr>
              <w:pStyle w:val="a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36128E" w:rsidRDefault="0036128E" w:rsidP="00EA226D">
            <w:pPr>
              <w:pStyle w:val="a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36128E" w:rsidRDefault="0036128E" w:rsidP="00EA226D">
            <w:pPr>
              <w:pStyle w:val="a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36128E" w:rsidRDefault="0036128E" w:rsidP="00EA226D">
            <w:pPr>
              <w:pStyle w:val="a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36128E" w:rsidRDefault="0036128E" w:rsidP="00EA226D">
            <w:pPr>
              <w:pStyle w:val="a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36128E" w:rsidRPr="00EA226D" w:rsidRDefault="0036128E" w:rsidP="00EA226D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A226D" w:rsidRPr="00EA226D" w:rsidRDefault="00EA226D" w:rsidP="00C568C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AB</w:t>
            </w:r>
          </w:p>
          <w:p w:rsidR="00EA226D" w:rsidRPr="00EA226D" w:rsidRDefault="00EA226D" w:rsidP="00C568C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EA226D" w:rsidRPr="00EA226D" w:rsidRDefault="00EA226D" w:rsidP="00C568C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A226D" w:rsidRPr="00EA226D" w:rsidRDefault="00EA226D" w:rsidP="00C568C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A226D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  <w:p w:rsidR="00EA226D" w:rsidRPr="00EA226D" w:rsidRDefault="00EA226D" w:rsidP="00C568C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A226D" w:rsidRPr="00EA226D" w:rsidRDefault="00EA226D" w:rsidP="00C568C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A226D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</w:t>
            </w:r>
          </w:p>
          <w:p w:rsidR="00EA226D" w:rsidRPr="00EA226D" w:rsidRDefault="00EA226D" w:rsidP="00C568C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A226D" w:rsidRPr="00EA226D" w:rsidRDefault="00EA226D" w:rsidP="00C568C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A226D" w:rsidRPr="00EA226D" w:rsidRDefault="00EA226D" w:rsidP="00C568C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A226D" w:rsidRPr="00EA226D" w:rsidRDefault="00EA226D" w:rsidP="00C568C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A226D" w:rsidRPr="00EA226D" w:rsidRDefault="00EA226D" w:rsidP="00C568C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A226D" w:rsidRPr="00EA226D" w:rsidRDefault="00EA226D" w:rsidP="00C568C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A226D" w:rsidRPr="00EA226D" w:rsidRDefault="00EA226D" w:rsidP="00C568C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A226D" w:rsidRPr="00EA226D" w:rsidRDefault="00EA226D" w:rsidP="00C568C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A226D" w:rsidRPr="00EA226D" w:rsidRDefault="00EA226D" w:rsidP="00C568C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A226D" w:rsidRPr="00EA226D" w:rsidRDefault="00EA226D" w:rsidP="00C568C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A226D">
              <w:rPr>
                <w:rFonts w:asciiTheme="minorEastAsia" w:eastAsiaTheme="minorEastAsia" w:hAnsiTheme="minorEastAsia" w:hint="eastAsia"/>
                <w:sz w:val="21"/>
                <w:szCs w:val="21"/>
              </w:rPr>
              <w:t>综合部</w:t>
            </w:r>
          </w:p>
          <w:p w:rsidR="00EA226D" w:rsidRPr="00EA226D" w:rsidRDefault="00EA226D" w:rsidP="00C568C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A226D" w:rsidRPr="00EA226D" w:rsidRDefault="00EA226D" w:rsidP="00C568C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A226D" w:rsidRPr="00EA226D" w:rsidRDefault="00EA226D" w:rsidP="00C568C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A226D" w:rsidRPr="00EA226D" w:rsidRDefault="00EA226D" w:rsidP="00C568C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A226D" w:rsidRPr="00EA226D" w:rsidRDefault="00EA226D" w:rsidP="00C568C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A226D" w:rsidRPr="00EA226D" w:rsidRDefault="00EA226D" w:rsidP="00C568C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A226D" w:rsidRPr="00EA226D" w:rsidRDefault="0036128E" w:rsidP="00C568C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销售部</w:t>
            </w:r>
          </w:p>
          <w:p w:rsidR="00EA226D" w:rsidRPr="00EA226D" w:rsidRDefault="00EA226D" w:rsidP="00C568C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A226D" w:rsidRPr="00EA226D" w:rsidRDefault="00EA226D" w:rsidP="00C568C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A226D" w:rsidRPr="00EA226D" w:rsidRDefault="00EA226D" w:rsidP="00C568C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A226D" w:rsidRPr="00EA226D" w:rsidRDefault="00EA226D" w:rsidP="00C568C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6128E" w:rsidRDefault="0036128E" w:rsidP="0036128E">
            <w:pPr>
              <w:pStyle w:val="a0"/>
              <w:rPr>
                <w:rFonts w:hint="eastAsia"/>
              </w:rPr>
            </w:pPr>
          </w:p>
          <w:p w:rsidR="0036128E" w:rsidRPr="0036128E" w:rsidRDefault="0036128E" w:rsidP="0036128E">
            <w:pPr>
              <w:pStyle w:val="a0"/>
            </w:pPr>
          </w:p>
          <w:p w:rsidR="00EA226D" w:rsidRPr="00EA226D" w:rsidRDefault="00EA226D" w:rsidP="00EA226D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A226D">
              <w:rPr>
                <w:rFonts w:asciiTheme="minorEastAsia" w:eastAsiaTheme="minorEastAsia" w:hAnsiTheme="minorEastAsia" w:hint="eastAsia"/>
                <w:sz w:val="21"/>
                <w:szCs w:val="21"/>
              </w:rPr>
              <w:t>销售部</w:t>
            </w:r>
          </w:p>
          <w:p w:rsidR="00EA226D" w:rsidRDefault="00EA226D" w:rsidP="00EA226D">
            <w:pPr>
              <w:pStyle w:val="a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36128E" w:rsidRDefault="0036128E" w:rsidP="00EA226D">
            <w:pPr>
              <w:pStyle w:val="a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36128E" w:rsidRDefault="0036128E" w:rsidP="00EA226D">
            <w:pPr>
              <w:pStyle w:val="a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36128E" w:rsidRDefault="0036128E" w:rsidP="00EA226D">
            <w:pPr>
              <w:pStyle w:val="a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36128E" w:rsidRDefault="0036128E" w:rsidP="00EA226D">
            <w:pPr>
              <w:pStyle w:val="a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36128E" w:rsidRDefault="0036128E" w:rsidP="00EA226D">
            <w:pPr>
              <w:pStyle w:val="a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36128E" w:rsidRPr="00EA226D" w:rsidRDefault="0036128E" w:rsidP="00EA226D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A226D" w:rsidRPr="00EA226D" w:rsidRDefault="00EA226D" w:rsidP="00C568C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A226D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</w:tc>
        <w:tc>
          <w:tcPr>
            <w:tcW w:w="6554" w:type="dxa"/>
            <w:tcBorders>
              <w:top w:val="single" w:sz="8" w:space="0" w:color="auto"/>
              <w:bottom w:val="single" w:sz="4" w:space="0" w:color="auto"/>
            </w:tcBorders>
          </w:tcPr>
          <w:p w:rsidR="00EA226D" w:rsidRPr="00EA226D" w:rsidRDefault="00EA226D" w:rsidP="00C568C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A226D" w:rsidRPr="00EA226D" w:rsidRDefault="00EA226D" w:rsidP="00C568C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首次会议（公司总经理、中层以上管理人员参加）</w:t>
            </w:r>
          </w:p>
          <w:p w:rsidR="00EA226D" w:rsidRPr="00EA226D" w:rsidRDefault="00EA226D" w:rsidP="00C568C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A226D" w:rsidRPr="00EA226D" w:rsidRDefault="00EA226D" w:rsidP="00C568C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内、外部因素相关信息的确定，监测结果的应对；相关</w:t>
            </w:r>
            <w:proofErr w:type="gramStart"/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方需求</w:t>
            </w:r>
            <w:proofErr w:type="gramEnd"/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管评实施情况；体系的运行现状及改进的要求；通过内审和管理评审结果确定改进需求和机会；</w:t>
            </w:r>
            <w:r w:rsidRPr="00EA226D">
              <w:rPr>
                <w:rFonts w:asciiTheme="minorEastAsia" w:eastAsiaTheme="minorEastAsia" w:hAnsiTheme="minorEastAsia" w:hint="eastAsia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  <w:p w:rsidR="00EA226D" w:rsidRPr="00EA226D" w:rsidRDefault="00EA226D" w:rsidP="00C568C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Q:4.1-6.3，7.1.1， 9.3，10.1，10.3</w:t>
            </w:r>
          </w:p>
          <w:p w:rsidR="00EA226D" w:rsidRPr="00EA226D" w:rsidRDefault="00EA226D" w:rsidP="00C568C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A226D" w:rsidRPr="00EA226D" w:rsidRDefault="00EA226D" w:rsidP="00C568C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部门职责和权限；目标实现情况；部门职责的落实，人员聘用，培训，能力、意识的培养；企业知识管理的方法、措施及效果；沟通方式和内容，形成文件的信息；外部提供过程；</w:t>
            </w:r>
            <w:r w:rsidRPr="00EA226D">
              <w:rPr>
                <w:rFonts w:asciiTheme="minorEastAsia" w:eastAsiaTheme="minorEastAsia" w:hAnsiTheme="minorEastAsia" w:hint="eastAsia"/>
                <w:sz w:val="21"/>
                <w:szCs w:val="21"/>
              </w:rPr>
              <w:t>分析与评价；</w:t>
            </w:r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内部审核实施及有效性；不合格与纠正措施</w:t>
            </w:r>
          </w:p>
          <w:p w:rsidR="00EA226D" w:rsidRPr="00EA226D" w:rsidRDefault="00EA226D" w:rsidP="00C568C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Q:5.3，6.2，7.1.2-7.1.4，7.1.6，7.2，7.3，7.4，7.5，8.4，9.1.1 9.1.3，9.2 </w:t>
            </w:r>
          </w:p>
          <w:p w:rsidR="00EA226D" w:rsidRPr="00EA226D" w:rsidRDefault="00EA226D" w:rsidP="00C568C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A226D" w:rsidRPr="00EA226D" w:rsidRDefault="00FA2901" w:rsidP="00C568C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FA2901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北京市</w:t>
            </w:r>
            <w:proofErr w:type="gramStart"/>
            <w:r w:rsidRPr="00FA2901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昌平区</w:t>
            </w:r>
            <w:proofErr w:type="gramEnd"/>
            <w:r w:rsidRPr="00FA2901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流村工业园东升联创科技园，5号楼4层</w:t>
            </w:r>
          </w:p>
          <w:p w:rsidR="00EA226D" w:rsidRDefault="00FA2901" w:rsidP="00C568CE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/>
                <w:sz w:val="21"/>
                <w:szCs w:val="21"/>
              </w:rPr>
              <w:t>委托加工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：</w:t>
            </w:r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基础设施配置与管理；过程运行环境管理；监视和测量资源的管理；运行策划和控制；生产和服务提供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；放行控制；</w:t>
            </w:r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不合格与纠正措施；</w:t>
            </w:r>
          </w:p>
          <w:p w:rsidR="00FA2901" w:rsidRPr="0036128E" w:rsidRDefault="00FA2901" w:rsidP="00FA2901">
            <w:pPr>
              <w:pStyle w:val="a0"/>
              <w:rPr>
                <w:rFonts w:hint="eastAsia"/>
                <w:sz w:val="21"/>
                <w:szCs w:val="21"/>
              </w:rPr>
            </w:pPr>
            <w:r w:rsidRPr="00FA2901"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FA2901">
              <w:rPr>
                <w:rFonts w:hint="eastAsia"/>
                <w:sz w:val="21"/>
                <w:szCs w:val="21"/>
              </w:rPr>
              <w:t xml:space="preserve"> </w:t>
            </w:r>
            <w:r w:rsidRPr="0036128E">
              <w:rPr>
                <w:rFonts w:hint="eastAsia"/>
                <w:sz w:val="21"/>
                <w:szCs w:val="21"/>
              </w:rPr>
              <w:t xml:space="preserve">7.1.4  7.1.5  8.1 </w:t>
            </w:r>
            <w:r w:rsidR="0048475D">
              <w:rPr>
                <w:rFonts w:hint="eastAsia"/>
                <w:sz w:val="21"/>
                <w:szCs w:val="21"/>
              </w:rPr>
              <w:t xml:space="preserve"> </w:t>
            </w:r>
            <w:r w:rsidR="0048475D"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8.3 </w:t>
            </w:r>
            <w:r w:rsidRPr="0036128E">
              <w:rPr>
                <w:rFonts w:hint="eastAsia"/>
                <w:sz w:val="21"/>
                <w:szCs w:val="21"/>
              </w:rPr>
              <w:t>8.5.1  8.6  8.7</w:t>
            </w:r>
          </w:p>
          <w:p w:rsidR="0036128E" w:rsidRDefault="0036128E" w:rsidP="00FA2901">
            <w:pPr>
              <w:pStyle w:val="a0"/>
              <w:rPr>
                <w:rFonts w:hint="eastAsia"/>
                <w:sz w:val="21"/>
                <w:szCs w:val="21"/>
              </w:rPr>
            </w:pPr>
            <w:r w:rsidRPr="0036128E">
              <w:rPr>
                <w:sz w:val="21"/>
                <w:szCs w:val="21"/>
              </w:rPr>
              <w:t>回程</w:t>
            </w:r>
          </w:p>
          <w:p w:rsidR="0036128E" w:rsidRPr="0036128E" w:rsidRDefault="0036128E" w:rsidP="00FA2901">
            <w:pPr>
              <w:pStyle w:val="a0"/>
              <w:rPr>
                <w:sz w:val="21"/>
                <w:szCs w:val="21"/>
              </w:rPr>
            </w:pPr>
          </w:p>
          <w:p w:rsidR="00EA226D" w:rsidRPr="00EA226D" w:rsidRDefault="00EA226D" w:rsidP="00C568C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职责和权限；分解到本部门目标实现情况；基础设施配置与管理；监视和测量资源的管理；过程运行环境管理；产品和服务的要求确定、评审和更改；运行策划和控制；产品和服务的设计和开发;产品和服务结果的检验；生产和服务提供、标识和</w:t>
            </w:r>
            <w:proofErr w:type="gramStart"/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可</w:t>
            </w:r>
            <w:proofErr w:type="gramEnd"/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追溯性管理、顾客或外部供方财产管理、防护、交付后的活动变更控；放行控制情况；不合格与纠正措施；顾客反馈及满意信息收集，分析与评价；</w:t>
            </w:r>
            <w:r w:rsidRPr="00EA226D">
              <w:rPr>
                <w:rFonts w:asciiTheme="minorEastAsia" w:eastAsiaTheme="minorEastAsia" w:hAnsiTheme="minorEastAsia" w:cs="Tahoma"/>
                <w:sz w:val="21"/>
                <w:szCs w:val="21"/>
              </w:rPr>
              <w:t xml:space="preserve"> </w:t>
            </w:r>
          </w:p>
          <w:p w:rsidR="00EA226D" w:rsidRDefault="00EA226D" w:rsidP="0036128E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Q:5.3，6.2，7.1.5   8.1，8.2.1-8.2.4， 8.5.1-8.5.6，8.6，8.7  9.1.2 10.2</w:t>
            </w:r>
            <w:bookmarkStart w:id="35" w:name="_GoBack"/>
            <w:bookmarkEnd w:id="35"/>
          </w:p>
          <w:p w:rsidR="00012A04" w:rsidRPr="00012A04" w:rsidRDefault="00012A04" w:rsidP="00012A04">
            <w:pPr>
              <w:pStyle w:val="a0"/>
            </w:pPr>
          </w:p>
          <w:p w:rsidR="00EA226D" w:rsidRPr="00EA226D" w:rsidRDefault="00EA226D" w:rsidP="00C568C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组内沟通；与受审核方沟通</w:t>
            </w:r>
          </w:p>
          <w:p w:rsidR="00EA226D" w:rsidRPr="00EA226D" w:rsidRDefault="00EA226D" w:rsidP="00C568C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末次会议 </w:t>
            </w:r>
          </w:p>
        </w:tc>
      </w:tr>
    </w:tbl>
    <w:p w:rsidR="00A62166" w:rsidRDefault="0096499A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99A" w:rsidRDefault="0096499A">
      <w:r>
        <w:separator/>
      </w:r>
    </w:p>
  </w:endnote>
  <w:endnote w:type="continuationSeparator" w:id="0">
    <w:p w:rsidR="0096499A" w:rsidRDefault="0096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99A" w:rsidRDefault="0096499A">
      <w:r>
        <w:separator/>
      </w:r>
    </w:p>
  </w:footnote>
  <w:footnote w:type="continuationSeparator" w:id="0">
    <w:p w:rsidR="0096499A" w:rsidRDefault="00964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DC3B55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499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DC3B5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DC3B55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3641"/>
    <w:rsid w:val="00012A04"/>
    <w:rsid w:val="0036128E"/>
    <w:rsid w:val="0048475D"/>
    <w:rsid w:val="0096499A"/>
    <w:rsid w:val="009C3641"/>
    <w:rsid w:val="00D678D4"/>
    <w:rsid w:val="00DC3B55"/>
    <w:rsid w:val="00EA226D"/>
    <w:rsid w:val="00FA2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400</Words>
  <Characters>2283</Characters>
  <Application>Microsoft Office Word</Application>
  <DocSecurity>0</DocSecurity>
  <Lines>19</Lines>
  <Paragraphs>5</Paragraphs>
  <ScaleCrop>false</ScaleCrop>
  <Company>微软中国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96</cp:revision>
  <dcterms:created xsi:type="dcterms:W3CDTF">2015-06-17T14:31:00Z</dcterms:created>
  <dcterms:modified xsi:type="dcterms:W3CDTF">2022-10-26T02:09:00Z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