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0345-2019-QEO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大同墨西科技有限责任公司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w:t>
            </w:r>
          </w:p>
          <w:p w:rsidR="006F7AD0">
            <w:pPr>
              <w:spacing w:line="240" w:lineRule="exact"/>
              <w:jc w:val="center"/>
              <w:rPr>
                <w:b/>
                <w:color w:val="000000"/>
                <w:sz w:val="20"/>
                <w:szCs w:val="20"/>
              </w:rPr>
            </w:pPr>
            <w:r>
              <w:rPr>
                <w:b/>
                <w:color w:val="000000"/>
                <w:sz w:val="20"/>
                <w:szCs w:val="20"/>
              </w:rPr>
              <w:t>E:29.12.00</w:t>
            </w:r>
          </w:p>
          <w:p w:rsidR="006F7AD0">
            <w:pPr>
              <w:spacing w:line="240" w:lineRule="exact"/>
              <w:jc w:val="center"/>
              <w:rPr>
                <w:b/>
                <w:color w:val="000000"/>
                <w:sz w:val="20"/>
                <w:szCs w:val="20"/>
              </w:rPr>
            </w:pPr>
            <w:r>
              <w:rPr>
                <w:b/>
                <w:color w:val="000000"/>
                <w:sz w:val="20"/>
                <w:szCs w:val="20"/>
              </w:rPr>
              <w:t>O:29.12.00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冷校</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大同墨西科技有限责任公司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山西省大同市开发区云州街1169号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037000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山西省大同市开发区云州街1169号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037000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朱舒琪</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17635206088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赵建新</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朱舒琪</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MOXIKJ@163.com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Q：石墨烯相关产品、电热膜、电子产品的销售</w:t>
            </w:r>
          </w:p>
          <w:p>
            <w:pPr>
              <w:spacing w:line="400" w:lineRule="exact"/>
              <w:rPr>
                <w:rFonts w:ascii="宋体" w:hAnsi="宋体"/>
                <w:b/>
                <w:color w:val="000000"/>
                <w:sz w:val="20"/>
                <w:szCs w:val="20"/>
              </w:rPr>
            </w:pPr>
            <w:r>
              <w:rPr>
                <w:rFonts w:ascii="宋体" w:hAnsi="宋体"/>
                <w:b/>
                <w:color w:val="000000"/>
                <w:sz w:val="20"/>
                <w:szCs w:val="20"/>
              </w:rPr>
              <w:t>E：石墨烯相关产品、电热膜、电子产品的销售及相关环境管理活动</w:t>
            </w:r>
          </w:p>
          <w:p>
            <w:pPr>
              <w:spacing w:line="400" w:lineRule="exact"/>
              <w:rPr>
                <w:rFonts w:ascii="宋体" w:hAnsi="宋体"/>
                <w:b/>
                <w:color w:val="000000"/>
                <w:sz w:val="20"/>
                <w:szCs w:val="20"/>
              </w:rPr>
            </w:pPr>
            <w:r>
              <w:rPr>
                <w:rFonts w:ascii="宋体" w:hAnsi="宋体"/>
                <w:b/>
                <w:color w:val="000000"/>
                <w:sz w:val="20"/>
                <w:szCs w:val="20"/>
              </w:rPr>
              <w:t>O：石墨烯相关产品、电热膜、电子产品的销售及相关职业健康安全管理活动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w:t>
            </w:r>
          </w:p>
          <w:p w:rsidR="006F7AD0">
            <w:pPr>
              <w:spacing w:line="280" w:lineRule="exact"/>
              <w:rPr>
                <w:rFonts w:ascii="宋体"/>
                <w:b/>
                <w:color w:val="000000"/>
                <w:sz w:val="20"/>
                <w:szCs w:val="20"/>
              </w:rPr>
            </w:pPr>
            <w:r>
              <w:rPr>
                <w:rFonts w:ascii="宋体"/>
                <w:b/>
                <w:color w:val="000000"/>
                <w:sz w:val="20"/>
                <w:szCs w:val="20"/>
              </w:rPr>
              <w:t>E：29.12.00</w:t>
            </w:r>
          </w:p>
          <w:p w:rsidR="006F7AD0">
            <w:pPr>
              <w:spacing w:line="280" w:lineRule="exact"/>
              <w:rPr>
                <w:rFonts w:ascii="宋体"/>
                <w:b/>
                <w:color w:val="000000"/>
                <w:sz w:val="20"/>
                <w:szCs w:val="20"/>
              </w:rPr>
            </w:pPr>
            <w:r>
              <w:rPr>
                <w:rFonts w:ascii="宋体"/>
                <w:b/>
                <w:color w:val="000000"/>
                <w:sz w:val="20"/>
                <w:szCs w:val="20"/>
              </w:rPr>
              <w:t>O：29.12.00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