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0E37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984A0B" w14:paraId="40BF31B3" w14:textId="77777777">
        <w:trPr>
          <w:trHeight w:val="557"/>
        </w:trPr>
        <w:tc>
          <w:tcPr>
            <w:tcW w:w="1142" w:type="dxa"/>
            <w:vAlign w:val="center"/>
          </w:tcPr>
          <w:p w14:paraId="6B02613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55588A51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江西双马保险设备有限公司</w:t>
            </w:r>
            <w:bookmarkEnd w:id="0"/>
          </w:p>
        </w:tc>
      </w:tr>
      <w:tr w:rsidR="00984A0B" w14:paraId="0AB709D1" w14:textId="77777777">
        <w:trPr>
          <w:trHeight w:val="557"/>
        </w:trPr>
        <w:tc>
          <w:tcPr>
            <w:tcW w:w="1142" w:type="dxa"/>
            <w:vAlign w:val="center"/>
          </w:tcPr>
          <w:p w14:paraId="01E2659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55F0E5E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江西省樟树市观上工业区</w:t>
            </w:r>
            <w:bookmarkEnd w:id="1"/>
          </w:p>
        </w:tc>
      </w:tr>
      <w:tr w:rsidR="00984A0B" w14:paraId="3A99F851" w14:textId="77777777">
        <w:trPr>
          <w:trHeight w:val="557"/>
        </w:trPr>
        <w:tc>
          <w:tcPr>
            <w:tcW w:w="1142" w:type="dxa"/>
            <w:vAlign w:val="center"/>
          </w:tcPr>
          <w:p w14:paraId="2B003CF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3309A3D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江西省樟树市观上工业区</w:t>
            </w:r>
            <w:bookmarkEnd w:id="2"/>
          </w:p>
        </w:tc>
      </w:tr>
      <w:tr w:rsidR="00984A0B" w14:paraId="11F9ABA8" w14:textId="77777777">
        <w:trPr>
          <w:trHeight w:val="557"/>
        </w:trPr>
        <w:tc>
          <w:tcPr>
            <w:tcW w:w="1142" w:type="dxa"/>
            <w:vAlign w:val="center"/>
          </w:tcPr>
          <w:p w14:paraId="3FD8135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F69E6BC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杨亮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7CC5B21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74EA0A8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17879516148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E7627C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5E08923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657073947@qq.com</w:t>
            </w:r>
            <w:bookmarkEnd w:id="5"/>
          </w:p>
        </w:tc>
      </w:tr>
      <w:tr w:rsidR="00984A0B" w14:paraId="2D064D45" w14:textId="77777777">
        <w:trPr>
          <w:trHeight w:val="557"/>
        </w:trPr>
        <w:tc>
          <w:tcPr>
            <w:tcW w:w="1142" w:type="dxa"/>
            <w:vAlign w:val="center"/>
          </w:tcPr>
          <w:p w14:paraId="323AF864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B57DC30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14A6D85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FC605E0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4ADC49C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007244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84A0B" w14:paraId="5D81A1A7" w14:textId="77777777">
        <w:trPr>
          <w:trHeight w:val="418"/>
        </w:trPr>
        <w:tc>
          <w:tcPr>
            <w:tcW w:w="1142" w:type="dxa"/>
            <w:vAlign w:val="center"/>
          </w:tcPr>
          <w:p w14:paraId="65CF156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5473EC06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0554-2020-Q-2022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E328E7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48FBDAC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96C5EE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984A0B" w14:paraId="375B2AEF" w14:textId="77777777">
        <w:trPr>
          <w:trHeight w:val="455"/>
        </w:trPr>
        <w:tc>
          <w:tcPr>
            <w:tcW w:w="1142" w:type="dxa"/>
            <w:vAlign w:val="center"/>
          </w:tcPr>
          <w:p w14:paraId="5123666C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61D2682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984A0B" w14:paraId="2BAA1839" w14:textId="77777777">
        <w:trPr>
          <w:trHeight w:val="455"/>
        </w:trPr>
        <w:tc>
          <w:tcPr>
            <w:tcW w:w="1142" w:type="dxa"/>
          </w:tcPr>
          <w:p w14:paraId="3F8AE745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4ED710BE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84A0B" w14:paraId="5F8F151F" w14:textId="77777777">
        <w:trPr>
          <w:trHeight w:val="455"/>
        </w:trPr>
        <w:tc>
          <w:tcPr>
            <w:tcW w:w="1142" w:type="dxa"/>
          </w:tcPr>
          <w:p w14:paraId="37701C52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62FB58EB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984A0B" w14:paraId="1F1269E6" w14:textId="77777777">
        <w:trPr>
          <w:trHeight w:val="455"/>
        </w:trPr>
        <w:tc>
          <w:tcPr>
            <w:tcW w:w="1142" w:type="dxa"/>
          </w:tcPr>
          <w:p w14:paraId="0F2A39BB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61F56AE3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984A0B" w14:paraId="73A6BEFB" w14:textId="77777777">
        <w:trPr>
          <w:trHeight w:val="990"/>
        </w:trPr>
        <w:tc>
          <w:tcPr>
            <w:tcW w:w="1142" w:type="dxa"/>
            <w:vAlign w:val="center"/>
          </w:tcPr>
          <w:p w14:paraId="2075517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FC2B21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B38271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43FFF9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163DD95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5DC6C38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2D4705D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18B85BCE" w14:textId="20BDB066" w:rsidR="00A62166" w:rsidRDefault="007125C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984A0B" w14:paraId="42C1DEAD" w14:textId="77777777">
        <w:trPr>
          <w:trHeight w:val="4810"/>
        </w:trPr>
        <w:tc>
          <w:tcPr>
            <w:tcW w:w="1142" w:type="dxa"/>
            <w:vAlign w:val="center"/>
          </w:tcPr>
          <w:p w14:paraId="5EF9988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285D118A" w14:textId="670099D6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：密集架、书架、文件柜、货架、信报箱的生产</w:t>
            </w:r>
          </w:p>
          <w:p w14:paraId="1576B234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：密集架、书架、文件柜、货架、信报箱的生产所涉及场所的相关环境管理活动</w:t>
            </w:r>
          </w:p>
          <w:p w14:paraId="059F2AEB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：密集架、书架、文件柜、货架、信报箱的生产所涉及场所的相关职业健康安全管理活动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463E2B6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A14B4F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76F1C54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14:paraId="2C9EAFFD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14:paraId="5ED23ED8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  <w:bookmarkEnd w:id="25"/>
          </w:p>
        </w:tc>
      </w:tr>
      <w:tr w:rsidR="00984A0B" w14:paraId="524536A0" w14:textId="77777777">
        <w:trPr>
          <w:trHeight w:val="1184"/>
        </w:trPr>
        <w:tc>
          <w:tcPr>
            <w:tcW w:w="1142" w:type="dxa"/>
            <w:vAlign w:val="center"/>
          </w:tcPr>
          <w:p w14:paraId="2288768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836FCAA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08802BE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CDDE59A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07BE0FBA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16E10B0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682F9AB" w14:textId="281B1201" w:rsidR="00A62166" w:rsidRDefault="007125C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39B0E4C5" w14:textId="1924DD5A" w:rsidR="00A62166" w:rsidRDefault="007125C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(手册版本号：)</w:t>
            </w:r>
          </w:p>
        </w:tc>
      </w:tr>
      <w:tr w:rsidR="00984A0B" w14:paraId="4E39F55A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44D88E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6D897AD3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84A0B" w14:paraId="1E243DF0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20864B8C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5B0D0922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84A0B" w14:paraId="2A37C9E2" w14:textId="77777777">
        <w:trPr>
          <w:trHeight w:val="465"/>
        </w:trPr>
        <w:tc>
          <w:tcPr>
            <w:tcW w:w="1142" w:type="dxa"/>
            <w:vAlign w:val="center"/>
          </w:tcPr>
          <w:p w14:paraId="6F68D8D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24534982" w14:textId="4D7D748F" w:rsidR="00A62166" w:rsidRDefault="007125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984A0B" w14:paraId="33F2F8D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948ABC8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84A0B" w14:paraId="3F51A56E" w14:textId="77777777">
        <w:trPr>
          <w:trHeight w:val="465"/>
        </w:trPr>
        <w:tc>
          <w:tcPr>
            <w:tcW w:w="1142" w:type="dxa"/>
            <w:vAlign w:val="center"/>
          </w:tcPr>
          <w:p w14:paraId="0B411A23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B9475D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97ADEF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9C8028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7916686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BB05CC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67E4605C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84A0B" w14:paraId="75464F66" w14:textId="77777777">
        <w:trPr>
          <w:trHeight w:val="465"/>
        </w:trPr>
        <w:tc>
          <w:tcPr>
            <w:tcW w:w="1142" w:type="dxa"/>
            <w:vAlign w:val="center"/>
          </w:tcPr>
          <w:p w14:paraId="3A44380A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626B19F" w14:textId="721C3C1C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7125CA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7579005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E100DA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 w14:paraId="08E8DB7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 w14:paraId="6837701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31D40DB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 w14:paraId="2F1F7D9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 w14:paraId="6621448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299" w:type="dxa"/>
            <w:gridSpan w:val="4"/>
            <w:vAlign w:val="center"/>
          </w:tcPr>
          <w:p w14:paraId="254F880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77222DDC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984A0B" w14:paraId="6292E45A" w14:textId="77777777">
        <w:trPr>
          <w:trHeight w:val="827"/>
        </w:trPr>
        <w:tc>
          <w:tcPr>
            <w:tcW w:w="1142" w:type="dxa"/>
            <w:vAlign w:val="center"/>
          </w:tcPr>
          <w:p w14:paraId="2560ED4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27B5B9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1757C6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3337A3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8E4DCF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EFE882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5BB6EB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984A0B" w14:paraId="54050D58" w14:textId="77777777">
        <w:trPr>
          <w:trHeight w:val="985"/>
        </w:trPr>
        <w:tc>
          <w:tcPr>
            <w:tcW w:w="1142" w:type="dxa"/>
            <w:vAlign w:val="center"/>
          </w:tcPr>
          <w:p w14:paraId="384F3F4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33BD79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9CBAB2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571E07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CBC30C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AA756E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0BE6A6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984A0B" w14:paraId="339FAF8B" w14:textId="77777777">
        <w:trPr>
          <w:trHeight w:val="970"/>
        </w:trPr>
        <w:tc>
          <w:tcPr>
            <w:tcW w:w="1142" w:type="dxa"/>
            <w:vAlign w:val="center"/>
          </w:tcPr>
          <w:p w14:paraId="60DDC2A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681912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3A9809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8B8213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ADFF3F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C9ECCD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24BE2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984A0B" w14:paraId="48E02CE3" w14:textId="77777777">
        <w:trPr>
          <w:trHeight w:val="879"/>
        </w:trPr>
        <w:tc>
          <w:tcPr>
            <w:tcW w:w="1142" w:type="dxa"/>
            <w:vAlign w:val="center"/>
          </w:tcPr>
          <w:p w14:paraId="101E250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F7ED9C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076750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B74423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61D2C7F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2840C8E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868D5D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984A0B" w14:paraId="7C4CB71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B26D881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84A0B" w14:paraId="1F5A339B" w14:textId="77777777">
        <w:trPr>
          <w:trHeight w:val="465"/>
        </w:trPr>
        <w:tc>
          <w:tcPr>
            <w:tcW w:w="1142" w:type="dxa"/>
            <w:vAlign w:val="center"/>
          </w:tcPr>
          <w:p w14:paraId="26199CBE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F9EEA5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E90996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C597B5B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2FDE065C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3A6C904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07A973C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5A08D18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84A0B" w14:paraId="3B7CD780" w14:textId="77777777">
        <w:trPr>
          <w:trHeight w:val="567"/>
        </w:trPr>
        <w:tc>
          <w:tcPr>
            <w:tcW w:w="1142" w:type="dxa"/>
            <w:vAlign w:val="center"/>
          </w:tcPr>
          <w:p w14:paraId="627A90CE" w14:textId="77777777" w:rsidR="00A62166" w:rsidRDefault="00000000"/>
        </w:tc>
        <w:tc>
          <w:tcPr>
            <w:tcW w:w="1350" w:type="dxa"/>
            <w:vAlign w:val="center"/>
          </w:tcPr>
          <w:p w14:paraId="1312245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A0856C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CF6B75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FE529C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5816E2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16C5982" w14:textId="77777777" w:rsidR="00A62166" w:rsidRDefault="00000000"/>
        </w:tc>
        <w:tc>
          <w:tcPr>
            <w:tcW w:w="1380" w:type="dxa"/>
            <w:vAlign w:val="center"/>
          </w:tcPr>
          <w:p w14:paraId="64B2D40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84A0B" w14:paraId="469FAEB9" w14:textId="77777777">
        <w:trPr>
          <w:trHeight w:val="465"/>
        </w:trPr>
        <w:tc>
          <w:tcPr>
            <w:tcW w:w="1142" w:type="dxa"/>
            <w:vAlign w:val="center"/>
          </w:tcPr>
          <w:p w14:paraId="3F6423DD" w14:textId="77777777" w:rsidR="00A62166" w:rsidRDefault="00000000"/>
        </w:tc>
        <w:tc>
          <w:tcPr>
            <w:tcW w:w="1350" w:type="dxa"/>
            <w:vAlign w:val="center"/>
          </w:tcPr>
          <w:p w14:paraId="7FC0B15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E616C6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A8915B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8130D5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DF264E5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47156CD3" w14:textId="77777777" w:rsidR="00A62166" w:rsidRDefault="00000000"/>
        </w:tc>
        <w:tc>
          <w:tcPr>
            <w:tcW w:w="1380" w:type="dxa"/>
            <w:vAlign w:val="center"/>
          </w:tcPr>
          <w:p w14:paraId="1BFCA70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84A0B" w14:paraId="2950CD91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6FED57B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84A0B" w14:paraId="6265DBC7" w14:textId="77777777">
        <w:trPr>
          <w:trHeight w:val="586"/>
        </w:trPr>
        <w:tc>
          <w:tcPr>
            <w:tcW w:w="1142" w:type="dxa"/>
            <w:vAlign w:val="center"/>
          </w:tcPr>
          <w:p w14:paraId="1BEAED2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E988A7F" w14:textId="0C78B8EB" w:rsidR="00A62166" w:rsidRDefault="00712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D05ECB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758479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0BF040F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5B0B80A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352576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68F0367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84A0B" w14:paraId="1B289186" w14:textId="77777777">
        <w:trPr>
          <w:trHeight w:val="509"/>
        </w:trPr>
        <w:tc>
          <w:tcPr>
            <w:tcW w:w="1142" w:type="dxa"/>
            <w:vAlign w:val="center"/>
          </w:tcPr>
          <w:p w14:paraId="78AD40C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999EF53" w14:textId="11064975" w:rsidR="00A62166" w:rsidRDefault="00712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117F1A7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426525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5D31C60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598695A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84A0B" w14:paraId="120088A6" w14:textId="77777777">
        <w:trPr>
          <w:trHeight w:val="600"/>
        </w:trPr>
        <w:tc>
          <w:tcPr>
            <w:tcW w:w="1142" w:type="dxa"/>
            <w:vAlign w:val="center"/>
          </w:tcPr>
          <w:p w14:paraId="7E63715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7FFB7CC" w14:textId="3FFC7392" w:rsidR="00A62166" w:rsidRDefault="007125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 w:rsidR="00C62467">
              <w:rPr>
                <w:sz w:val="21"/>
                <w:szCs w:val="21"/>
              </w:rPr>
              <w:t>20</w:t>
            </w:r>
          </w:p>
        </w:tc>
        <w:tc>
          <w:tcPr>
            <w:tcW w:w="1502" w:type="dxa"/>
            <w:gridSpan w:val="2"/>
            <w:vAlign w:val="center"/>
          </w:tcPr>
          <w:p w14:paraId="383AF8E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96CAAE9" w14:textId="38F2D50D" w:rsidR="00A62166" w:rsidRDefault="001612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 w:rsidR="00C62467">
              <w:rPr>
                <w:sz w:val="21"/>
                <w:szCs w:val="21"/>
              </w:rPr>
              <w:t>20</w:t>
            </w:r>
          </w:p>
        </w:tc>
        <w:tc>
          <w:tcPr>
            <w:tcW w:w="2061" w:type="dxa"/>
            <w:gridSpan w:val="5"/>
            <w:vAlign w:val="center"/>
          </w:tcPr>
          <w:p w14:paraId="68E58E6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4995C70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3986F184" w14:textId="1DCF9E34" w:rsidR="00A62166" w:rsidRDefault="00000000"/>
    <w:p w14:paraId="40F4F381" w14:textId="77777777" w:rsidR="007125CA" w:rsidRPr="007125CA" w:rsidRDefault="007125CA" w:rsidP="007125CA">
      <w:pPr>
        <w:pStyle w:val="a0"/>
      </w:pPr>
    </w:p>
    <w:p w14:paraId="25DAD9F7" w14:textId="77777777" w:rsidR="00A62166" w:rsidRDefault="00000000"/>
    <w:p w14:paraId="39F79F27" w14:textId="77777777" w:rsidR="007125CA" w:rsidRDefault="007125CA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7125CA" w:rsidRPr="000452B0" w14:paraId="72526F0D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C9FF43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7125CA" w:rsidRPr="000452B0" w14:paraId="2BFB5ED5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F7B2B06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132E7533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7852EE34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20894870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4DACBACB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686C9DF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7125CA" w:rsidRPr="000452B0" w14:paraId="20B8CCC4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571DDBB" w14:textId="7A0EEEE9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5C542C4B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24341F86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EAA2F31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1E170FF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125CA" w:rsidRPr="000452B0" w14:paraId="0E3A5DB2" w14:textId="77777777" w:rsidTr="007E18B4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C9444C8" w14:textId="50CCB89F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0F1F94BC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999AF50" w14:textId="77777777" w:rsidR="007125CA" w:rsidRPr="000452B0" w:rsidRDefault="007125CA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27E760B0" w14:textId="77777777" w:rsidR="007125CA" w:rsidRPr="000452B0" w:rsidRDefault="007125CA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275047E" w14:textId="77777777" w:rsidR="007125CA" w:rsidRPr="000452B0" w:rsidRDefault="007125CA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7125CA" w:rsidRPr="000452B0" w14:paraId="634A4D8C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0293C52" w14:textId="6B2EDFA3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78FBFAA4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5CB524C" w14:textId="77777777" w:rsidR="007125CA" w:rsidRPr="000452B0" w:rsidRDefault="007125CA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14211D08" w14:textId="77777777" w:rsidR="007125CA" w:rsidRPr="000452B0" w:rsidRDefault="007125CA" w:rsidP="007E18B4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5637347" w14:textId="77777777" w:rsidR="007125CA" w:rsidRPr="000452B0" w:rsidRDefault="007125CA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125CA" w:rsidRPr="000452B0" w14:paraId="6E0C0253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48DDD22" w14:textId="45D0B607" w:rsidR="007125CA" w:rsidRPr="000452B0" w:rsidRDefault="007125CA" w:rsidP="007125C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4169430F" w14:textId="77777777" w:rsidR="007125CA" w:rsidRPr="000452B0" w:rsidRDefault="007125CA" w:rsidP="007125C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E3E6AE4" w14:textId="2E53C0D7" w:rsidR="007125CA" w:rsidRPr="000452B0" w:rsidRDefault="007125CA" w:rsidP="007125C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、安全事务代表</w:t>
            </w:r>
          </w:p>
        </w:tc>
        <w:tc>
          <w:tcPr>
            <w:tcW w:w="5507" w:type="dxa"/>
            <w:gridSpan w:val="2"/>
          </w:tcPr>
          <w:p w14:paraId="3B97A1DE" w14:textId="61E1639D" w:rsidR="007125CA" w:rsidRPr="00D93A0C" w:rsidRDefault="007125CA" w:rsidP="007125C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</w:t>
            </w:r>
          </w:p>
          <w:p w14:paraId="432990FF" w14:textId="77777777" w:rsidR="007125CA" w:rsidRPr="000452B0" w:rsidRDefault="007125CA" w:rsidP="007125C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CAC6E30" w14:textId="77777777" w:rsidR="007125CA" w:rsidRPr="000452B0" w:rsidRDefault="007125CA" w:rsidP="007125CA">
            <w:pPr>
              <w:snapToGrid w:val="0"/>
              <w:spacing w:line="240" w:lineRule="exact"/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125CA" w:rsidRPr="000452B0" w14:paraId="019E0DFF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DC210A7" w14:textId="2F49E3A1" w:rsidR="007125CA" w:rsidRPr="000452B0" w:rsidRDefault="007125CA" w:rsidP="007125C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7905C316" w14:textId="77777777" w:rsidR="007125CA" w:rsidRPr="000452B0" w:rsidRDefault="007125CA" w:rsidP="007125C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6D1A1CD3" w14:textId="77777777" w:rsidR="007125CA" w:rsidRPr="000452B0" w:rsidRDefault="007125CA" w:rsidP="007125C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DD0B1FB" w14:textId="77777777" w:rsidR="007125CA" w:rsidRPr="000452B0" w:rsidRDefault="007125CA" w:rsidP="007125C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A48B03D" w14:textId="77777777" w:rsidR="007125CA" w:rsidRPr="000452B0" w:rsidRDefault="007125CA" w:rsidP="007125C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7125CA" w:rsidRPr="000452B0" w14:paraId="3BCE9401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78BB074" w14:textId="7EBFFAE0" w:rsidR="007125CA" w:rsidRPr="000452B0" w:rsidRDefault="007125CA" w:rsidP="007125C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34FD0A30" w14:textId="04EA65D6" w:rsidR="007125CA" w:rsidRPr="000452B0" w:rsidRDefault="007125CA" w:rsidP="007125C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 w:rsidR="00584E84"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A7CB3AE" w14:textId="77777777" w:rsidR="007125CA" w:rsidRPr="000452B0" w:rsidRDefault="007125CA" w:rsidP="007125C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14:paraId="4D061368" w14:textId="65B6BE2D" w:rsidR="007125CA" w:rsidRPr="00D93A0C" w:rsidRDefault="007125CA" w:rsidP="007125C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5.3组织的岗位、职责和权限、6.2质量目标、9.1.1监视、测量、分析和评价总则、9.1.3分析与评价、9.2 内部审核、10.2不合格和纠正措施，</w:t>
            </w:r>
          </w:p>
          <w:p w14:paraId="7D23623B" w14:textId="64101743" w:rsidR="007125CA" w:rsidRPr="00D93A0C" w:rsidRDefault="007125CA" w:rsidP="007125CA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5.3组织的岗位、职责和权限、6.2.1环境/职业健康安全目标、6.2.2实现环境/职业健康安全目标措施的策划、6.1.2环境因素/危险源的识别与评价、8.1运行策划和控制、8.2应急准备和响应、9.2 内部审核、6.1.3合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性评价）10.2不符合/事件和纠正措施，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17C6F63" w14:textId="77777777" w:rsidR="007125CA" w:rsidRPr="00D93A0C" w:rsidRDefault="007125CA" w:rsidP="007125C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2DCA0FD8" w14:textId="77777777" w:rsidR="007125CA" w:rsidRPr="00D93A0C" w:rsidRDefault="007125CA" w:rsidP="007125C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584E84" w:rsidRPr="000452B0" w14:paraId="229E3B50" w14:textId="77777777" w:rsidTr="0034030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56D439E" w14:textId="79857B07" w:rsidR="00584E84" w:rsidRDefault="00584E84" w:rsidP="00584E8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1BC7B807" w14:textId="7EE62276" w:rsidR="00584E84" w:rsidRPr="000452B0" w:rsidRDefault="00584E84" w:rsidP="00584E8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7EB9DC9" w14:textId="6AF1B644" w:rsidR="00584E84" w:rsidRPr="000452B0" w:rsidRDefault="00584E84" w:rsidP="00584E84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507" w:type="dxa"/>
            <w:gridSpan w:val="2"/>
            <w:vAlign w:val="center"/>
          </w:tcPr>
          <w:p w14:paraId="05111F89" w14:textId="18972F65" w:rsidR="00584E84" w:rsidRPr="000452B0" w:rsidRDefault="00584E84" w:rsidP="00584E84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CF37361" w14:textId="7B01E7BD" w:rsidR="00584E84" w:rsidRPr="000452B0" w:rsidRDefault="00584E84" w:rsidP="00584E8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125CA" w:rsidRPr="000452B0" w14:paraId="62A02354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F10CF96" w14:textId="6E326771" w:rsidR="007125CA" w:rsidRPr="000452B0" w:rsidRDefault="00584E8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="007125CA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7125CA"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14:paraId="42F8BCE8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5B73DD3B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6FB0F2E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8821D04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125CA" w:rsidRPr="000452B0" w14:paraId="680957D1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478378A" w14:textId="70A20D6A" w:rsidR="007125CA" w:rsidRPr="000452B0" w:rsidRDefault="00584E8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="007125CA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7125CA"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14:paraId="02F783CD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6C87FAB4" w14:textId="0755AE1E" w:rsidR="007125CA" w:rsidRPr="000452B0" w:rsidRDefault="007125CA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生技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</w:tcPr>
          <w:p w14:paraId="37A9C42E" w14:textId="35BBA442" w:rsidR="007125CA" w:rsidRPr="00F430F7" w:rsidRDefault="007125CA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QMS:5.3组织的岗位、职责和权限、6.2质量目标、8.1运行策划和控制、8.3产品和服务的设计和开发、8.5.1生产和服务提供的控制、8.5.2产品标识和可追朔性、8.5.4产品防护、8.5.6更改控制</w:t>
            </w:r>
          </w:p>
          <w:p w14:paraId="06D7DBC7" w14:textId="77777777" w:rsidR="007125CA" w:rsidRPr="000452B0" w:rsidRDefault="007125CA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2170436" w14:textId="77777777" w:rsidR="007125CA" w:rsidRPr="00D93A0C" w:rsidRDefault="007125CA" w:rsidP="00A80AE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125CA" w:rsidRPr="000452B0" w14:paraId="6838446E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97AE2B6" w14:textId="77E8F32B" w:rsidR="007125CA" w:rsidRPr="000452B0" w:rsidRDefault="00584E8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="007125CA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7125CA"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14:paraId="0A584EA4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78CD99FB" w14:textId="77777777" w:rsidR="007125CA" w:rsidRPr="000452B0" w:rsidRDefault="007125CA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2991910" w14:textId="77777777" w:rsidR="007125CA" w:rsidRPr="000452B0" w:rsidRDefault="007125CA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6633D6C" w14:textId="77777777" w:rsidR="007125CA" w:rsidRPr="000452B0" w:rsidRDefault="007125CA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7125CA" w:rsidRPr="000452B0" w14:paraId="4263138B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1A62BE4" w14:textId="2F2E066A" w:rsidR="007125CA" w:rsidRPr="000452B0" w:rsidRDefault="00584E8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="007125CA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7125CA"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14:paraId="6EEEB44C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5687CC15" w14:textId="77777777" w:rsidR="007125CA" w:rsidRPr="000452B0" w:rsidRDefault="007125CA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质检部</w:t>
            </w:r>
          </w:p>
        </w:tc>
        <w:tc>
          <w:tcPr>
            <w:tcW w:w="5507" w:type="dxa"/>
            <w:gridSpan w:val="2"/>
          </w:tcPr>
          <w:p w14:paraId="32AD20DD" w14:textId="77777777" w:rsidR="007125CA" w:rsidRPr="00F430F7" w:rsidRDefault="007125CA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</w:t>
            </w:r>
            <w:r w:rsidRPr="00F430F7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14:paraId="36D292F4" w14:textId="44F90F8A" w:rsidR="007125CA" w:rsidRPr="000452B0" w:rsidRDefault="007125CA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5.3组织的岗位、职责和权限6.2环境</w:t>
            </w:r>
            <w:r>
              <w:rPr>
                <w:rFonts w:ascii="宋体" w:hAnsi="宋体" w:cs="Arial" w:hint="eastAsia"/>
                <w:sz w:val="18"/>
                <w:szCs w:val="18"/>
              </w:rPr>
              <w:t>/职业健康安全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目标、6.1.2环境因素/危险源的识别与评价、6.1.4措施的策划、8.1运行策划和控制、8.2应急准备和响应</w:t>
            </w:r>
            <w:r w:rsidRPr="00F430F7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75C7E38" w14:textId="77777777" w:rsidR="007125CA" w:rsidRPr="00D93A0C" w:rsidRDefault="007125CA" w:rsidP="00A80AE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125CA" w:rsidRPr="000452B0" w14:paraId="518620FB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DF1963B" w14:textId="193BB89C" w:rsidR="007125CA" w:rsidRPr="000452B0" w:rsidRDefault="00584E8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="007125CA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7125CA"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  <w:vAlign w:val="center"/>
          </w:tcPr>
          <w:p w14:paraId="681D545C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483A423C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E0BD873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77BC01F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125CA" w:rsidRPr="000452B0" w14:paraId="4FCED573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1AC0E1C" w14:textId="40872317" w:rsidR="007125CA" w:rsidRPr="000452B0" w:rsidRDefault="00584E84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="007125CA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7125CA"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  <w:vAlign w:val="center"/>
          </w:tcPr>
          <w:p w14:paraId="60A6023D" w14:textId="77777777" w:rsidR="007125CA" w:rsidRPr="000452B0" w:rsidRDefault="007125CA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:30-12:00</w:t>
            </w:r>
          </w:p>
        </w:tc>
        <w:tc>
          <w:tcPr>
            <w:tcW w:w="1044" w:type="dxa"/>
            <w:vAlign w:val="center"/>
          </w:tcPr>
          <w:p w14:paraId="5BB0D598" w14:textId="7F62B73E" w:rsidR="007125CA" w:rsidRPr="000452B0" w:rsidRDefault="007125CA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供销部</w:t>
            </w:r>
          </w:p>
        </w:tc>
        <w:tc>
          <w:tcPr>
            <w:tcW w:w="5507" w:type="dxa"/>
            <w:gridSpan w:val="2"/>
            <w:vAlign w:val="center"/>
          </w:tcPr>
          <w:p w14:paraId="29FF1697" w14:textId="5D4926FF" w:rsidR="007125CA" w:rsidRPr="00F430F7" w:rsidRDefault="007125CA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、8.2产品和服务的要求、8.5.3顾客或外部供方的财产、9.1.2顾客满意、8.5.5交付后的活动</w:t>
            </w:r>
          </w:p>
          <w:p w14:paraId="3A1267B0" w14:textId="317102CE" w:rsidR="007125CA" w:rsidRPr="00F430F7" w:rsidRDefault="007125CA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5.3组织的岗位、职责和权限6.2环境</w:t>
            </w:r>
            <w:r>
              <w:rPr>
                <w:rFonts w:ascii="宋体" w:hAnsi="宋体" w:cs="Arial" w:hint="eastAsia"/>
                <w:sz w:val="18"/>
                <w:szCs w:val="18"/>
              </w:rPr>
              <w:t>/职业健康安全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目标、6.1.2环境因素/危险源的识别与评价、6.1.4措施的策划、8.1运行策划和控制、8.2应急准备和响应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F2093B1" w14:textId="77777777" w:rsidR="007125CA" w:rsidRPr="00D93A0C" w:rsidRDefault="007125CA" w:rsidP="00A80AEF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584E84" w:rsidRPr="000452B0" w14:paraId="2C5248E0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5146FBC" w14:textId="17EF5258" w:rsidR="00584E84" w:rsidRPr="000452B0" w:rsidRDefault="00584E84" w:rsidP="00584E8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  <w:vAlign w:val="center"/>
          </w:tcPr>
          <w:p w14:paraId="2C0F85DF" w14:textId="651BF6E1" w:rsidR="00584E84" w:rsidRPr="000452B0" w:rsidRDefault="00584E84" w:rsidP="00584E84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</w:tcPr>
          <w:p w14:paraId="6A8F782D" w14:textId="77777777" w:rsidR="00584E84" w:rsidRPr="000452B0" w:rsidRDefault="00584E84" w:rsidP="00584E8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1D025115" w14:textId="77777777" w:rsidR="00584E84" w:rsidRPr="000452B0" w:rsidRDefault="00584E84" w:rsidP="00584E8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7CED5A55" w14:textId="77777777" w:rsidR="00584E84" w:rsidRPr="000452B0" w:rsidRDefault="00584E84" w:rsidP="00584E8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8AF6890" w14:textId="77777777" w:rsidR="00584E84" w:rsidRPr="00D93A0C" w:rsidRDefault="00584E84" w:rsidP="00584E8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3C4B358D" w14:textId="77777777" w:rsidR="00584E84" w:rsidRPr="00D93A0C" w:rsidRDefault="00584E84" w:rsidP="00584E8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2C99B952" w14:textId="77777777" w:rsidR="007125CA" w:rsidRDefault="007125CA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3769AE0A" w14:textId="77777777" w:rsidR="007125CA" w:rsidRDefault="007125CA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57E89798" w14:textId="20675662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注：每次监督审核必审条款：</w:t>
      </w:r>
    </w:p>
    <w:p w14:paraId="110C8B4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947A2D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C3FFF7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7E37F90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45A67D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5B4EE10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7C1C74CE" w14:textId="77777777" w:rsidR="00A62166" w:rsidRDefault="00000000"/>
    <w:p w14:paraId="6AB9EECE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9413" w14:textId="77777777" w:rsidR="00D67922" w:rsidRDefault="00D67922">
      <w:r>
        <w:separator/>
      </w:r>
    </w:p>
  </w:endnote>
  <w:endnote w:type="continuationSeparator" w:id="0">
    <w:p w14:paraId="77A1269F" w14:textId="77777777" w:rsidR="00D67922" w:rsidRDefault="00D6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74BF" w14:textId="77777777" w:rsidR="00D67922" w:rsidRDefault="00D67922">
      <w:r>
        <w:separator/>
      </w:r>
    </w:p>
  </w:footnote>
  <w:footnote w:type="continuationSeparator" w:id="0">
    <w:p w14:paraId="60F1E915" w14:textId="77777777" w:rsidR="00D67922" w:rsidRDefault="00D67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54E46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3D7125F" wp14:editId="7CE8A3A5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3DAE8A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01D18E2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A18ABFE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18405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A0B"/>
    <w:rsid w:val="00161228"/>
    <w:rsid w:val="00287073"/>
    <w:rsid w:val="002C2F54"/>
    <w:rsid w:val="00584E84"/>
    <w:rsid w:val="0064337D"/>
    <w:rsid w:val="007125CA"/>
    <w:rsid w:val="00984A0B"/>
    <w:rsid w:val="00A00157"/>
    <w:rsid w:val="00C62467"/>
    <w:rsid w:val="00D6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E934D9C"/>
  <w15:docId w15:val="{C979412E-1417-46DB-94FA-A07D21F0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537</Words>
  <Characters>3064</Characters>
  <Application>Microsoft Office Word</Application>
  <DocSecurity>0</DocSecurity>
  <Lines>25</Lines>
  <Paragraphs>7</Paragraphs>
  <ScaleCrop>false</ScaleCrop>
  <Company>微软中国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65</cp:revision>
  <dcterms:created xsi:type="dcterms:W3CDTF">2015-06-17T14:31:00Z</dcterms:created>
  <dcterms:modified xsi:type="dcterms:W3CDTF">2022-10-20T07:48:00Z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