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6B" w:rsidRDefault="005E26BC" w:rsidP="0015636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0677-2022-QF</w:t>
      </w:r>
      <w:bookmarkEnd w:id="0"/>
    </w:p>
    <w:p w:rsidR="001A196B" w:rsidRDefault="005E26B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271"/>
        <w:gridCol w:w="1370"/>
        <w:gridCol w:w="2328"/>
      </w:tblGrid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重庆悦来两江国际酒店会议管理有限公司</w:t>
            </w:r>
            <w:bookmarkEnd w:id="1"/>
          </w:p>
        </w:tc>
        <w:tc>
          <w:tcPr>
            <w:tcW w:w="1370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28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1A196B" w:rsidRDefault="00DF5F6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28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Q:,F:</w:t>
            </w:r>
            <w:bookmarkEnd w:id="3"/>
          </w:p>
        </w:tc>
      </w:tr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91500112592256287Y</w:t>
            </w:r>
            <w:bookmarkEnd w:id="4"/>
          </w:p>
        </w:tc>
        <w:tc>
          <w:tcPr>
            <w:tcW w:w="1370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328" w:type="dxa"/>
          </w:tcPr>
          <w:p w:rsidR="001A196B" w:rsidRDefault="005E26BC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,F: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28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Q:132,F:40</w:t>
            </w:r>
            <w:bookmarkEnd w:id="13"/>
          </w:p>
        </w:tc>
      </w:tr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738" w:type="dxa"/>
            <w:gridSpan w:val="6"/>
          </w:tcPr>
          <w:p w:rsidR="001A196B" w:rsidRDefault="005E26B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80A1B" w:rsidTr="004B0472"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738" w:type="dxa"/>
            <w:gridSpan w:val="6"/>
          </w:tcPr>
          <w:p w:rsidR="001A196B" w:rsidRDefault="005E26B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2A0A14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 w:rsidR="002A0A14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 w:rsidR="00C80A1B" w:rsidTr="004B0472">
        <w:tc>
          <w:tcPr>
            <w:tcW w:w="10314" w:type="dxa"/>
            <w:gridSpan w:val="7"/>
            <w:shd w:val="clear" w:color="auto" w:fill="D8D8D8" w:themeFill="background1" w:themeFillShade="D8"/>
          </w:tcPr>
          <w:p w:rsidR="001A196B" w:rsidRDefault="005E26B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80A1B" w:rsidTr="004B0472">
        <w:tc>
          <w:tcPr>
            <w:tcW w:w="1576" w:type="dxa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365" w:type="dxa"/>
            <w:gridSpan w:val="5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80A1B" w:rsidTr="004B0472">
        <w:trPr>
          <w:trHeight w:val="312"/>
        </w:trPr>
        <w:tc>
          <w:tcPr>
            <w:tcW w:w="1576" w:type="dxa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6368"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 w:rsidRPr="00156368">
              <w:rPr>
                <w:rFonts w:hint="eastAsia"/>
                <w:sz w:val="22"/>
                <w:szCs w:val="22"/>
              </w:rPr>
              <w:t>重庆悦来两江国际酒店会议管理有限公司</w:t>
            </w:r>
            <w:bookmarkEnd w:id="18"/>
          </w:p>
        </w:tc>
        <w:tc>
          <w:tcPr>
            <w:tcW w:w="5365" w:type="dxa"/>
            <w:gridSpan w:val="5"/>
            <w:vMerge w:val="restart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 w:rsidRPr="00156368">
              <w:rPr>
                <w:sz w:val="22"/>
                <w:szCs w:val="22"/>
              </w:rPr>
              <w:t>Q</w:t>
            </w:r>
            <w:r w:rsidRPr="00156368">
              <w:rPr>
                <w:sz w:val="22"/>
                <w:szCs w:val="22"/>
              </w:rPr>
              <w:t>：中餐服务（热食类食品制售、冷食类食品制售、冷热饮品制售）、会议服务</w:t>
            </w:r>
          </w:p>
          <w:p w:rsidR="00640532" w:rsidRPr="00156368" w:rsidRDefault="005E26BC" w:rsidP="00156368">
            <w:pPr>
              <w:rPr>
                <w:sz w:val="22"/>
                <w:szCs w:val="22"/>
              </w:rPr>
            </w:pPr>
            <w:r w:rsidRPr="00156368">
              <w:rPr>
                <w:sz w:val="22"/>
                <w:szCs w:val="22"/>
              </w:rPr>
              <w:t>F</w:t>
            </w:r>
            <w:r w:rsidRPr="00156368">
              <w:rPr>
                <w:sz w:val="22"/>
                <w:szCs w:val="22"/>
              </w:rPr>
              <w:t>：</w:t>
            </w:r>
            <w:bookmarkEnd w:id="19"/>
            <w:r w:rsidR="00156368" w:rsidRPr="00156368">
              <w:rPr>
                <w:rFonts w:asciiTheme="minorEastAsia" w:eastAsiaTheme="minorEastAsia" w:hAnsiTheme="minorEastAsia"/>
                <w:sz w:val="21"/>
                <w:szCs w:val="21"/>
              </w:rPr>
              <w:t>位于重庆市</w:t>
            </w:r>
            <w:r w:rsidR="00156368" w:rsidRPr="00156368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两江新区悦来街道滨江大道</w:t>
            </w:r>
            <w:r w:rsidR="00156368" w:rsidRPr="00156368">
              <w:rPr>
                <w:rFonts w:asciiTheme="minorEastAsia" w:eastAsiaTheme="minorEastAsia" w:hAnsiTheme="minorEastAsia"/>
                <w:sz w:val="21"/>
                <w:szCs w:val="21"/>
              </w:rPr>
              <w:t>86号重庆悦来两江国际酒店会议管理有限公司</w:t>
            </w:r>
            <w:r w:rsidR="00156368" w:rsidRPr="00156368">
              <w:rPr>
                <w:rFonts w:asciiTheme="minorEastAsia" w:eastAsiaTheme="minorEastAsia" w:hAnsiTheme="minorEastAsia" w:hint="eastAsia"/>
                <w:sz w:val="21"/>
                <w:szCs w:val="21"/>
              </w:rPr>
              <w:t>南区餐厅和北区餐厅的</w:t>
            </w:r>
            <w:r w:rsidR="00156368" w:rsidRPr="00156368">
              <w:rPr>
                <w:rFonts w:asciiTheme="minorEastAsia" w:eastAsiaTheme="minorEastAsia" w:hAnsiTheme="minorEastAsia"/>
                <w:sz w:val="21"/>
                <w:szCs w:val="21"/>
              </w:rPr>
              <w:t>中餐服务（热食类食品制售、冷食类食品制售、冷热饮品制售）</w:t>
            </w:r>
          </w:p>
        </w:tc>
      </w:tr>
      <w:tr w:rsidR="00C80A1B" w:rsidTr="004B0472">
        <w:trPr>
          <w:trHeight w:val="376"/>
        </w:trPr>
        <w:tc>
          <w:tcPr>
            <w:tcW w:w="1576" w:type="dxa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6368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 w:rsidRPr="00156368">
              <w:rPr>
                <w:rFonts w:hint="eastAsia"/>
                <w:sz w:val="22"/>
                <w:szCs w:val="22"/>
                <w:lang w:val="en-GB"/>
              </w:rPr>
              <w:t>重庆市渝北区悦来滨江大道</w:t>
            </w:r>
            <w:r w:rsidRPr="00156368">
              <w:rPr>
                <w:rFonts w:hint="eastAsia"/>
                <w:sz w:val="22"/>
                <w:szCs w:val="22"/>
                <w:lang w:val="en-GB"/>
              </w:rPr>
              <w:t>86</w:t>
            </w:r>
            <w:r w:rsidRPr="00156368"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365" w:type="dxa"/>
            <w:gridSpan w:val="5"/>
            <w:vMerge/>
          </w:tcPr>
          <w:p w:rsidR="001A196B" w:rsidRPr="00156368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80A1B" w:rsidTr="004B0472">
        <w:trPr>
          <w:trHeight w:val="437"/>
        </w:trPr>
        <w:tc>
          <w:tcPr>
            <w:tcW w:w="1576" w:type="dxa"/>
          </w:tcPr>
          <w:p w:rsidR="001A196B" w:rsidRPr="00156368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156368"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640532" w:rsidRPr="00156368" w:rsidRDefault="0015636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6368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r w:rsidRPr="00156368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两江新区悦来街道滨江大道</w:t>
            </w:r>
            <w:r w:rsidRPr="00156368">
              <w:rPr>
                <w:rFonts w:asciiTheme="minorEastAsia" w:eastAsiaTheme="minorEastAsia" w:hAnsiTheme="minorEastAsia"/>
                <w:sz w:val="21"/>
                <w:szCs w:val="21"/>
              </w:rPr>
              <w:t>86号</w:t>
            </w:r>
          </w:p>
        </w:tc>
        <w:tc>
          <w:tcPr>
            <w:tcW w:w="5365" w:type="dxa"/>
            <w:gridSpan w:val="5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80A1B" w:rsidTr="004B0472">
        <w:tc>
          <w:tcPr>
            <w:tcW w:w="10314" w:type="dxa"/>
            <w:gridSpan w:val="7"/>
            <w:shd w:val="clear" w:color="auto" w:fill="D8D8D8" w:themeFill="background1" w:themeFillShade="D8"/>
          </w:tcPr>
          <w:p w:rsidR="001A196B" w:rsidRDefault="005E26B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80A1B" w:rsidTr="004B0472">
        <w:tc>
          <w:tcPr>
            <w:tcW w:w="1576" w:type="dxa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365" w:type="dxa"/>
            <w:gridSpan w:val="5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80A1B" w:rsidTr="004B0472">
        <w:trPr>
          <w:trHeight w:val="387"/>
        </w:trPr>
        <w:tc>
          <w:tcPr>
            <w:tcW w:w="1576" w:type="dxa"/>
            <w:vMerge w:val="restart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CC04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Chongqing yuelai liangjiang international hotel and convention management co ltd</w:t>
            </w: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028" w:type="dxa"/>
            <w:gridSpan w:val="4"/>
          </w:tcPr>
          <w:p w:rsidR="001A196B" w:rsidRDefault="00CC04D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Chinese food service(hot food manufacture and sale ,cold food manufacture and sale,cold and hot drinks manufacture and sale)</w:t>
            </w:r>
          </w:p>
        </w:tc>
      </w:tr>
      <w:tr w:rsidR="00C80A1B" w:rsidTr="004B0472">
        <w:trPr>
          <w:trHeight w:val="446"/>
        </w:trPr>
        <w:tc>
          <w:tcPr>
            <w:tcW w:w="1576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028" w:type="dxa"/>
            <w:gridSpan w:val="4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80A1B" w:rsidTr="004B0472">
        <w:trPr>
          <w:trHeight w:val="412"/>
        </w:trPr>
        <w:tc>
          <w:tcPr>
            <w:tcW w:w="1576" w:type="dxa"/>
            <w:vMerge w:val="restart"/>
          </w:tcPr>
          <w:p w:rsidR="001A196B" w:rsidRDefault="00C80A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E26BC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E26BC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E26BC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CC04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o.86 ,yuelai binjiang avenue ,yubei district ,Chongqing,P.R.China</w:t>
            </w: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028" w:type="dxa"/>
            <w:gridSpan w:val="4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80A1B" w:rsidTr="004B0472">
        <w:trPr>
          <w:trHeight w:val="421"/>
        </w:trPr>
        <w:tc>
          <w:tcPr>
            <w:tcW w:w="1576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028" w:type="dxa"/>
            <w:gridSpan w:val="4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80A1B" w:rsidTr="004B0472">
        <w:trPr>
          <w:trHeight w:val="459"/>
        </w:trPr>
        <w:tc>
          <w:tcPr>
            <w:tcW w:w="1576" w:type="dxa"/>
            <w:vMerge w:val="restart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3F39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C04D9">
              <w:rPr>
                <w:sz w:val="22"/>
                <w:szCs w:val="22"/>
              </w:rPr>
              <w:t>No. 86 Binjiang Avenue, Yuelai Street, Liangjiang New District, Chongqing</w:t>
            </w:r>
            <w:r w:rsidR="00CC04D9">
              <w:rPr>
                <w:sz w:val="22"/>
                <w:szCs w:val="22"/>
              </w:rPr>
              <w:t>,P.R.China</w:t>
            </w: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028" w:type="dxa"/>
            <w:gridSpan w:val="4"/>
          </w:tcPr>
          <w:p w:rsidR="001A196B" w:rsidRDefault="00CC04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C04D9">
              <w:rPr>
                <w:sz w:val="22"/>
                <w:szCs w:val="22"/>
              </w:rPr>
              <w:t>located at No. 86 Binjiang Avenue, Yuelai Street, Liangjiang New District, Chongqing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CC04D9">
              <w:rPr>
                <w:sz w:val="22"/>
                <w:szCs w:val="22"/>
              </w:rPr>
              <w:t>Chinese food service (hot food production and sales, cold food production and sales, cold and hot drinks production and sales) of Chongqing Yuelai Liangjiang International Hotel Conference Management Co., Ltd.,</w:t>
            </w:r>
            <w:r w:rsidR="003F39CD">
              <w:rPr>
                <w:sz w:val="22"/>
                <w:szCs w:val="22"/>
              </w:rPr>
              <w:t>Southern resturante and Northern resturante</w:t>
            </w:r>
            <w:bookmarkStart w:id="21" w:name="_GoBack"/>
            <w:bookmarkEnd w:id="21"/>
          </w:p>
        </w:tc>
      </w:tr>
      <w:tr w:rsidR="00C80A1B" w:rsidTr="004B0472">
        <w:trPr>
          <w:trHeight w:val="374"/>
        </w:trPr>
        <w:tc>
          <w:tcPr>
            <w:tcW w:w="1576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028" w:type="dxa"/>
            <w:gridSpan w:val="4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80A1B" w:rsidTr="004B0472">
        <w:trPr>
          <w:trHeight w:val="90"/>
        </w:trPr>
        <w:tc>
          <w:tcPr>
            <w:tcW w:w="10314" w:type="dxa"/>
            <w:gridSpan w:val="7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80A1B" w:rsidTr="004B0472">
        <w:tc>
          <w:tcPr>
            <w:tcW w:w="10314" w:type="dxa"/>
            <w:gridSpan w:val="7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lastRenderedPageBreak/>
              <w:t>被审核方和审核组长对公司名称、地址及认证范围的完整性和准确性负责。如有更改，需付费。</w:t>
            </w:r>
          </w:p>
        </w:tc>
      </w:tr>
      <w:tr w:rsidR="00C80A1B" w:rsidTr="008D243B">
        <w:trPr>
          <w:trHeight w:val="862"/>
        </w:trPr>
        <w:tc>
          <w:tcPr>
            <w:tcW w:w="1576" w:type="dxa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DF5F6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  <w:gridSpan w:val="2"/>
          </w:tcPr>
          <w:p w:rsidR="001A196B" w:rsidRDefault="005E26B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28" w:type="dxa"/>
          </w:tcPr>
          <w:p w:rsidR="001A196B" w:rsidRDefault="00DF5F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DF5F6B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6B" w:rsidRDefault="00DF5F6B" w:rsidP="00C80A1B">
      <w:r>
        <w:separator/>
      </w:r>
    </w:p>
  </w:endnote>
  <w:endnote w:type="continuationSeparator" w:id="0">
    <w:p w:rsidR="00DF5F6B" w:rsidRDefault="00DF5F6B" w:rsidP="00C8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6B" w:rsidRDefault="00DF5F6B" w:rsidP="00C80A1B">
      <w:r>
        <w:separator/>
      </w:r>
    </w:p>
  </w:footnote>
  <w:footnote w:type="continuationSeparator" w:id="0">
    <w:p w:rsidR="00DF5F6B" w:rsidRDefault="00DF5F6B" w:rsidP="00C8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96B" w:rsidRDefault="005E26BC" w:rsidP="00950C1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9C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6B" w:rsidRDefault="005E26B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" stroked="f">
              <v:textbox>
                <w:txbxContent>
                  <w:p w:rsidR="001A196B" w:rsidRDefault="005E26B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E26BC" w:rsidP="00950C1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MWMwZjFmNDgxNmRlYjQ1MmI0MGNlYTRjNGU0ZDUifQ=="/>
  </w:docVars>
  <w:rsids>
    <w:rsidRoot w:val="00C80A1B"/>
    <w:rsid w:val="0001767E"/>
    <w:rsid w:val="00156368"/>
    <w:rsid w:val="002A0A14"/>
    <w:rsid w:val="002F682D"/>
    <w:rsid w:val="003F39CD"/>
    <w:rsid w:val="004B0472"/>
    <w:rsid w:val="005E26BC"/>
    <w:rsid w:val="00640532"/>
    <w:rsid w:val="008D243B"/>
    <w:rsid w:val="00950C14"/>
    <w:rsid w:val="00C80A1B"/>
    <w:rsid w:val="00CC04D9"/>
    <w:rsid w:val="00DF5F6B"/>
    <w:rsid w:val="00E11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F92AC1-22BA-407D-B527-CA257AD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WRGHO</cp:lastModifiedBy>
  <cp:revision>2</cp:revision>
  <cp:lastPrinted>2019-05-13T03:13:00Z</cp:lastPrinted>
  <dcterms:created xsi:type="dcterms:W3CDTF">2023-02-26T07:31:00Z</dcterms:created>
  <dcterms:modified xsi:type="dcterms:W3CDTF">2023-02-26T07:31:00Z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