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BE0" w:rsidRDefault="0095137A" w:rsidP="00EF43AF">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1177-2021-EO-2022</w:t>
      </w:r>
      <w:bookmarkEnd w:id="0"/>
    </w:p>
    <w:p w:rsidR="00661BE0" w:rsidRDefault="0095137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667"/>
        <w:gridCol w:w="1370"/>
        <w:gridCol w:w="1976"/>
      </w:tblGrid>
      <w:tr w:rsidR="00661BE0">
        <w:tc>
          <w:tcPr>
            <w:tcW w:w="1576" w:type="dxa"/>
          </w:tcPr>
          <w:p w:rsidR="00661BE0" w:rsidRDefault="0095137A">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rsidR="00661BE0" w:rsidRDefault="0095137A">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重庆东仁科技股份有限公司</w:t>
            </w:r>
            <w:bookmarkEnd w:id="1"/>
          </w:p>
        </w:tc>
        <w:tc>
          <w:tcPr>
            <w:tcW w:w="1370" w:type="dxa"/>
          </w:tcPr>
          <w:p w:rsidR="00661BE0" w:rsidRDefault="0095137A">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661BE0" w:rsidRDefault="0095137A">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rsidR="00661BE0">
        <w:tc>
          <w:tcPr>
            <w:tcW w:w="1576" w:type="dxa"/>
          </w:tcPr>
          <w:p w:rsidR="00661BE0" w:rsidRDefault="0095137A">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2"/>
          </w:tcPr>
          <w:p w:rsidR="00661BE0" w:rsidRDefault="00661BE0">
            <w:pPr>
              <w:snapToGrid w:val="0"/>
              <w:spacing w:line="0" w:lineRule="atLeast"/>
              <w:jc w:val="center"/>
              <w:rPr>
                <w:sz w:val="22"/>
                <w:szCs w:val="22"/>
              </w:rPr>
            </w:pPr>
          </w:p>
        </w:tc>
        <w:tc>
          <w:tcPr>
            <w:tcW w:w="1370" w:type="dxa"/>
          </w:tcPr>
          <w:p w:rsidR="00661BE0" w:rsidRDefault="0095137A">
            <w:pPr>
              <w:snapToGrid w:val="0"/>
              <w:spacing w:line="0" w:lineRule="atLeast"/>
              <w:jc w:val="center"/>
              <w:rPr>
                <w:sz w:val="22"/>
                <w:szCs w:val="22"/>
              </w:rPr>
            </w:pPr>
            <w:r>
              <w:rPr>
                <w:rFonts w:hint="eastAsia"/>
                <w:sz w:val="22"/>
                <w:szCs w:val="22"/>
                <w:lang w:val="en-GB"/>
              </w:rPr>
              <w:t>证书号</w:t>
            </w:r>
          </w:p>
        </w:tc>
        <w:tc>
          <w:tcPr>
            <w:tcW w:w="1976" w:type="dxa"/>
          </w:tcPr>
          <w:p w:rsidR="00661BE0" w:rsidRDefault="0095137A">
            <w:pPr>
              <w:snapToGrid w:val="0"/>
              <w:spacing w:line="0" w:lineRule="atLeast"/>
              <w:jc w:val="center"/>
              <w:rPr>
                <w:sz w:val="22"/>
                <w:szCs w:val="22"/>
              </w:rPr>
            </w:pPr>
            <w:bookmarkStart w:id="3" w:name="证书编号"/>
            <w:r>
              <w:rPr>
                <w:sz w:val="22"/>
                <w:szCs w:val="22"/>
              </w:rPr>
              <w:t>E:ISC-E-2021-1255,O:ISC-O-2021-1148</w:t>
            </w:r>
            <w:bookmarkEnd w:id="3"/>
          </w:p>
        </w:tc>
      </w:tr>
      <w:tr w:rsidR="00661BE0">
        <w:tc>
          <w:tcPr>
            <w:tcW w:w="1576" w:type="dxa"/>
          </w:tcPr>
          <w:p w:rsidR="00661BE0" w:rsidRDefault="0095137A">
            <w:pPr>
              <w:snapToGrid w:val="0"/>
              <w:spacing w:line="0" w:lineRule="atLeast"/>
              <w:jc w:val="center"/>
              <w:rPr>
                <w:sz w:val="22"/>
                <w:szCs w:val="22"/>
              </w:rPr>
            </w:pPr>
            <w:r>
              <w:rPr>
                <w:rFonts w:hint="eastAsia"/>
                <w:sz w:val="22"/>
                <w:szCs w:val="22"/>
                <w:lang w:val="en-GB"/>
              </w:rPr>
              <w:t>组织机构代码</w:t>
            </w:r>
          </w:p>
        </w:tc>
        <w:tc>
          <w:tcPr>
            <w:tcW w:w="5040" w:type="dxa"/>
            <w:gridSpan w:val="2"/>
          </w:tcPr>
          <w:p w:rsidR="00661BE0" w:rsidRDefault="0095137A">
            <w:pPr>
              <w:snapToGrid w:val="0"/>
              <w:spacing w:line="0" w:lineRule="atLeast"/>
              <w:jc w:val="center"/>
              <w:rPr>
                <w:sz w:val="22"/>
                <w:szCs w:val="22"/>
              </w:rPr>
            </w:pPr>
            <w:bookmarkStart w:id="4" w:name="机构代码"/>
            <w:r>
              <w:rPr>
                <w:sz w:val="22"/>
                <w:szCs w:val="22"/>
              </w:rPr>
              <w:t>91500103765914613Q</w:t>
            </w:r>
            <w:bookmarkEnd w:id="4"/>
          </w:p>
        </w:tc>
        <w:tc>
          <w:tcPr>
            <w:tcW w:w="1370" w:type="dxa"/>
          </w:tcPr>
          <w:p w:rsidR="00661BE0" w:rsidRDefault="0095137A">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661BE0" w:rsidRDefault="0095137A">
            <w:pPr>
              <w:snapToGrid w:val="0"/>
              <w:spacing w:line="0" w:lineRule="atLeast"/>
              <w:rPr>
                <w:sz w:val="22"/>
                <w:szCs w:val="22"/>
              </w:rPr>
            </w:pPr>
            <w:bookmarkStart w:id="5" w:name="认可标志"/>
            <w:r>
              <w:rPr>
                <w:sz w:val="22"/>
                <w:szCs w:val="22"/>
              </w:rPr>
              <w:t>E:</w:t>
            </w:r>
            <w:r w:rsidR="00EF43AF">
              <w:rPr>
                <w:sz w:val="22"/>
                <w:szCs w:val="22"/>
              </w:rPr>
              <w:t>有</w:t>
            </w:r>
            <w:r>
              <w:rPr>
                <w:sz w:val="22"/>
                <w:szCs w:val="22"/>
              </w:rPr>
              <w:t>CNAS</w:t>
            </w:r>
            <w:r>
              <w:rPr>
                <w:sz w:val="22"/>
                <w:szCs w:val="22"/>
              </w:rPr>
              <w:t>标志</w:t>
            </w:r>
            <w:r>
              <w:rPr>
                <w:sz w:val="22"/>
                <w:szCs w:val="22"/>
              </w:rPr>
              <w:t>,O:</w:t>
            </w:r>
            <w:r w:rsidR="00EF43AF">
              <w:rPr>
                <w:sz w:val="22"/>
                <w:szCs w:val="22"/>
              </w:rPr>
              <w:t>有</w:t>
            </w:r>
            <w:r>
              <w:rPr>
                <w:sz w:val="22"/>
                <w:szCs w:val="22"/>
              </w:rPr>
              <w:t>CNAS</w:t>
            </w:r>
            <w:r>
              <w:rPr>
                <w:sz w:val="22"/>
                <w:szCs w:val="22"/>
              </w:rPr>
              <w:t>标志</w:t>
            </w:r>
            <w:bookmarkStart w:id="6" w:name="_GoBack"/>
            <w:bookmarkEnd w:id="5"/>
            <w:bookmarkEnd w:id="6"/>
          </w:p>
        </w:tc>
      </w:tr>
      <w:tr w:rsidR="00661BE0">
        <w:tc>
          <w:tcPr>
            <w:tcW w:w="1576" w:type="dxa"/>
          </w:tcPr>
          <w:p w:rsidR="00661BE0" w:rsidRDefault="0095137A">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rsidR="00661BE0" w:rsidRDefault="0095137A">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661BE0" w:rsidRDefault="0095137A">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661BE0" w:rsidRDefault="0095137A">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661BE0" w:rsidRDefault="0095137A">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661BE0" w:rsidRDefault="0095137A">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661BE0" w:rsidRDefault="0095137A">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661BE0" w:rsidRDefault="0095137A">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661BE0" w:rsidRDefault="0095137A">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661BE0" w:rsidRDefault="0095137A">
            <w:pPr>
              <w:snapToGrid w:val="0"/>
              <w:spacing w:line="0" w:lineRule="atLeast"/>
              <w:jc w:val="center"/>
              <w:rPr>
                <w:sz w:val="22"/>
                <w:szCs w:val="22"/>
              </w:rPr>
            </w:pPr>
            <w:r>
              <w:rPr>
                <w:rFonts w:hint="eastAsia"/>
                <w:sz w:val="22"/>
                <w:szCs w:val="22"/>
              </w:rPr>
              <w:t>企业体系有效人数</w:t>
            </w:r>
          </w:p>
        </w:tc>
        <w:tc>
          <w:tcPr>
            <w:tcW w:w="1976" w:type="dxa"/>
          </w:tcPr>
          <w:p w:rsidR="00661BE0" w:rsidRDefault="0095137A">
            <w:pPr>
              <w:snapToGrid w:val="0"/>
              <w:spacing w:line="0" w:lineRule="atLeast"/>
              <w:jc w:val="center"/>
              <w:rPr>
                <w:sz w:val="22"/>
                <w:szCs w:val="22"/>
              </w:rPr>
            </w:pPr>
            <w:bookmarkStart w:id="14" w:name="体系人数"/>
            <w:r>
              <w:rPr>
                <w:sz w:val="22"/>
                <w:szCs w:val="22"/>
              </w:rPr>
              <w:t>E:45,O:45</w:t>
            </w:r>
            <w:bookmarkEnd w:id="14"/>
          </w:p>
        </w:tc>
      </w:tr>
      <w:tr w:rsidR="00661BE0">
        <w:tc>
          <w:tcPr>
            <w:tcW w:w="1576" w:type="dxa"/>
          </w:tcPr>
          <w:p w:rsidR="00661BE0" w:rsidRDefault="0095137A">
            <w:pPr>
              <w:snapToGrid w:val="0"/>
              <w:spacing w:line="0" w:lineRule="atLeast"/>
              <w:jc w:val="center"/>
              <w:rPr>
                <w:sz w:val="22"/>
                <w:szCs w:val="22"/>
              </w:rPr>
            </w:pPr>
            <w:r>
              <w:rPr>
                <w:rFonts w:hint="eastAsia"/>
                <w:sz w:val="22"/>
                <w:szCs w:val="22"/>
              </w:rPr>
              <w:t>审核类型</w:t>
            </w:r>
          </w:p>
        </w:tc>
        <w:tc>
          <w:tcPr>
            <w:tcW w:w="8386" w:type="dxa"/>
            <w:gridSpan w:val="4"/>
          </w:tcPr>
          <w:p w:rsidR="00661BE0" w:rsidRDefault="0095137A">
            <w:pPr>
              <w:pStyle w:val="a3"/>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rsidR="00661BE0">
        <w:tc>
          <w:tcPr>
            <w:tcW w:w="1576" w:type="dxa"/>
          </w:tcPr>
          <w:p w:rsidR="00661BE0" w:rsidRDefault="0095137A">
            <w:pPr>
              <w:snapToGrid w:val="0"/>
              <w:spacing w:line="0" w:lineRule="atLeast"/>
              <w:jc w:val="center"/>
              <w:rPr>
                <w:sz w:val="22"/>
                <w:szCs w:val="22"/>
              </w:rPr>
            </w:pPr>
            <w:r>
              <w:rPr>
                <w:rFonts w:hint="eastAsia"/>
                <w:sz w:val="22"/>
                <w:szCs w:val="22"/>
              </w:rPr>
              <w:t>变更内容</w:t>
            </w:r>
          </w:p>
        </w:tc>
        <w:tc>
          <w:tcPr>
            <w:tcW w:w="8386" w:type="dxa"/>
            <w:gridSpan w:val="4"/>
          </w:tcPr>
          <w:p w:rsidR="00661BE0" w:rsidRDefault="0095137A">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661BE0">
        <w:tc>
          <w:tcPr>
            <w:tcW w:w="9962" w:type="dxa"/>
            <w:gridSpan w:val="5"/>
            <w:shd w:val="clear" w:color="auto" w:fill="D8D8D8" w:themeFill="background1" w:themeFillShade="D8"/>
          </w:tcPr>
          <w:p w:rsidR="00661BE0" w:rsidRDefault="0095137A">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661BE0">
        <w:tc>
          <w:tcPr>
            <w:tcW w:w="1576" w:type="dxa"/>
          </w:tcPr>
          <w:p w:rsidR="00661BE0" w:rsidRDefault="00661BE0">
            <w:pPr>
              <w:snapToGrid w:val="0"/>
              <w:spacing w:line="0" w:lineRule="atLeast"/>
              <w:jc w:val="left"/>
              <w:rPr>
                <w:sz w:val="22"/>
                <w:szCs w:val="22"/>
              </w:rPr>
            </w:pPr>
          </w:p>
        </w:tc>
        <w:tc>
          <w:tcPr>
            <w:tcW w:w="3373" w:type="dxa"/>
          </w:tcPr>
          <w:p w:rsidR="00661BE0" w:rsidRDefault="0095137A">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rsidR="00661BE0" w:rsidRDefault="0095137A">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661BE0">
        <w:trPr>
          <w:trHeight w:val="312"/>
        </w:trPr>
        <w:tc>
          <w:tcPr>
            <w:tcW w:w="1576" w:type="dxa"/>
            <w:vMerge w:val="restart"/>
          </w:tcPr>
          <w:p w:rsidR="00661BE0" w:rsidRDefault="0095137A">
            <w:pPr>
              <w:snapToGrid w:val="0"/>
              <w:spacing w:line="0" w:lineRule="atLeast"/>
              <w:jc w:val="left"/>
              <w:rPr>
                <w:sz w:val="22"/>
                <w:szCs w:val="22"/>
              </w:rPr>
            </w:pPr>
            <w:r>
              <w:rPr>
                <w:rFonts w:hint="eastAsia"/>
                <w:sz w:val="22"/>
                <w:szCs w:val="22"/>
                <w:lang w:val="en-GB"/>
              </w:rPr>
              <w:t>公司名称</w:t>
            </w:r>
          </w:p>
        </w:tc>
        <w:tc>
          <w:tcPr>
            <w:tcW w:w="3373" w:type="dxa"/>
            <w:vMerge w:val="restart"/>
          </w:tcPr>
          <w:p w:rsidR="00661BE0" w:rsidRDefault="0095137A">
            <w:pPr>
              <w:snapToGrid w:val="0"/>
              <w:spacing w:line="0" w:lineRule="atLeast"/>
              <w:jc w:val="left"/>
              <w:rPr>
                <w:sz w:val="22"/>
                <w:szCs w:val="22"/>
                <w:lang w:val="en-GB"/>
              </w:rPr>
            </w:pPr>
            <w:bookmarkStart w:id="19" w:name="组织名称Add1"/>
            <w:r>
              <w:rPr>
                <w:rFonts w:hint="eastAsia"/>
                <w:sz w:val="22"/>
                <w:szCs w:val="22"/>
              </w:rPr>
              <w:t>重庆东仁科技股份有限公司</w:t>
            </w:r>
            <w:bookmarkEnd w:id="19"/>
          </w:p>
        </w:tc>
        <w:tc>
          <w:tcPr>
            <w:tcW w:w="5013" w:type="dxa"/>
            <w:gridSpan w:val="3"/>
            <w:vMerge w:val="restart"/>
          </w:tcPr>
          <w:p w:rsidR="00661BE0" w:rsidRDefault="0095137A">
            <w:pPr>
              <w:snapToGrid w:val="0"/>
              <w:spacing w:line="0" w:lineRule="atLeast"/>
              <w:jc w:val="left"/>
              <w:rPr>
                <w:sz w:val="22"/>
                <w:szCs w:val="22"/>
              </w:rPr>
            </w:pPr>
            <w:bookmarkStart w:id="20" w:name="审核范围"/>
            <w:r>
              <w:rPr>
                <w:sz w:val="22"/>
                <w:szCs w:val="22"/>
              </w:rPr>
              <w:t>E</w:t>
            </w:r>
            <w:r>
              <w:rPr>
                <w:sz w:val="22"/>
                <w:szCs w:val="22"/>
              </w:rPr>
              <w:t>：计算机信息系统集成和计算机应用软件开发所涉及场所的相关环境管理活动</w:t>
            </w:r>
          </w:p>
          <w:p w:rsidR="00661BE0" w:rsidRDefault="0095137A">
            <w:pPr>
              <w:snapToGrid w:val="0"/>
              <w:spacing w:line="0" w:lineRule="atLeast"/>
              <w:jc w:val="left"/>
              <w:rPr>
                <w:sz w:val="22"/>
                <w:szCs w:val="22"/>
              </w:rPr>
            </w:pPr>
            <w:r>
              <w:rPr>
                <w:sz w:val="22"/>
                <w:szCs w:val="22"/>
              </w:rPr>
              <w:t>O</w:t>
            </w:r>
            <w:r>
              <w:rPr>
                <w:sz w:val="22"/>
                <w:szCs w:val="22"/>
              </w:rPr>
              <w:t>：计算机信息系统集成和计算机应用软件开发所涉及场所的相关职业健康安全管理活动</w:t>
            </w:r>
            <w:bookmarkEnd w:id="20"/>
          </w:p>
        </w:tc>
      </w:tr>
      <w:tr w:rsidR="00661BE0">
        <w:trPr>
          <w:trHeight w:val="376"/>
        </w:trPr>
        <w:tc>
          <w:tcPr>
            <w:tcW w:w="1576" w:type="dxa"/>
          </w:tcPr>
          <w:p w:rsidR="00661BE0" w:rsidRDefault="0095137A">
            <w:pPr>
              <w:snapToGrid w:val="0"/>
              <w:spacing w:line="0" w:lineRule="atLeast"/>
              <w:jc w:val="left"/>
              <w:rPr>
                <w:sz w:val="22"/>
                <w:szCs w:val="22"/>
              </w:rPr>
            </w:pPr>
            <w:r>
              <w:rPr>
                <w:rFonts w:hint="eastAsia"/>
                <w:sz w:val="22"/>
                <w:szCs w:val="22"/>
                <w:lang w:val="en-GB"/>
              </w:rPr>
              <w:t>注册地址</w:t>
            </w:r>
          </w:p>
        </w:tc>
        <w:tc>
          <w:tcPr>
            <w:tcW w:w="3373" w:type="dxa"/>
          </w:tcPr>
          <w:p w:rsidR="00661BE0" w:rsidRDefault="0095137A">
            <w:pPr>
              <w:snapToGrid w:val="0"/>
              <w:spacing w:line="0" w:lineRule="atLeast"/>
              <w:jc w:val="left"/>
              <w:rPr>
                <w:sz w:val="22"/>
                <w:szCs w:val="22"/>
              </w:rPr>
            </w:pPr>
            <w:bookmarkStart w:id="21" w:name="注册地址"/>
            <w:r>
              <w:rPr>
                <w:rFonts w:hint="eastAsia"/>
                <w:sz w:val="22"/>
                <w:szCs w:val="22"/>
                <w:lang w:val="en-GB"/>
              </w:rPr>
              <w:t>重庆市渝中区大坪正街</w:t>
            </w:r>
            <w:r>
              <w:rPr>
                <w:rFonts w:hint="eastAsia"/>
                <w:sz w:val="22"/>
                <w:szCs w:val="22"/>
                <w:lang w:val="en-GB"/>
              </w:rPr>
              <w:t>160</w:t>
            </w:r>
            <w:r>
              <w:rPr>
                <w:rFonts w:hint="eastAsia"/>
                <w:sz w:val="22"/>
                <w:szCs w:val="22"/>
                <w:lang w:val="en-GB"/>
              </w:rPr>
              <w:t>号</w:t>
            </w:r>
            <w:r>
              <w:rPr>
                <w:rFonts w:hint="eastAsia"/>
                <w:sz w:val="22"/>
                <w:szCs w:val="22"/>
                <w:lang w:val="en-GB"/>
              </w:rPr>
              <w:t>3</w:t>
            </w:r>
            <w:r>
              <w:rPr>
                <w:rFonts w:hint="eastAsia"/>
                <w:sz w:val="22"/>
                <w:szCs w:val="22"/>
                <w:lang w:val="en-GB"/>
              </w:rPr>
              <w:t>幢</w:t>
            </w:r>
            <w:r>
              <w:rPr>
                <w:rFonts w:hint="eastAsia"/>
                <w:sz w:val="22"/>
                <w:szCs w:val="22"/>
                <w:lang w:val="en-GB"/>
              </w:rPr>
              <w:t>31-1</w:t>
            </w:r>
            <w:bookmarkEnd w:id="21"/>
          </w:p>
        </w:tc>
        <w:tc>
          <w:tcPr>
            <w:tcW w:w="5013" w:type="dxa"/>
            <w:gridSpan w:val="3"/>
            <w:vMerge/>
          </w:tcPr>
          <w:p w:rsidR="00661BE0" w:rsidRDefault="00661BE0">
            <w:pPr>
              <w:snapToGrid w:val="0"/>
              <w:spacing w:line="0" w:lineRule="atLeast"/>
              <w:jc w:val="left"/>
              <w:rPr>
                <w:sz w:val="22"/>
                <w:szCs w:val="22"/>
              </w:rPr>
            </w:pPr>
          </w:p>
        </w:tc>
      </w:tr>
      <w:tr w:rsidR="00661BE0">
        <w:trPr>
          <w:trHeight w:val="437"/>
        </w:trPr>
        <w:tc>
          <w:tcPr>
            <w:tcW w:w="1576" w:type="dxa"/>
          </w:tcPr>
          <w:p w:rsidR="00661BE0" w:rsidRDefault="0095137A">
            <w:pPr>
              <w:snapToGrid w:val="0"/>
              <w:spacing w:line="0" w:lineRule="atLeast"/>
              <w:jc w:val="left"/>
              <w:rPr>
                <w:sz w:val="22"/>
                <w:szCs w:val="22"/>
                <w:lang w:val="en-GB"/>
              </w:rPr>
            </w:pPr>
            <w:r>
              <w:rPr>
                <w:rFonts w:hint="eastAsia"/>
                <w:sz w:val="22"/>
                <w:szCs w:val="22"/>
                <w:lang w:val="en-GB"/>
              </w:rPr>
              <w:t>经营地址</w:t>
            </w:r>
          </w:p>
        </w:tc>
        <w:tc>
          <w:tcPr>
            <w:tcW w:w="3373" w:type="dxa"/>
          </w:tcPr>
          <w:p w:rsidR="00661BE0" w:rsidRDefault="0095137A">
            <w:pPr>
              <w:snapToGrid w:val="0"/>
              <w:spacing w:line="0" w:lineRule="atLeast"/>
              <w:jc w:val="left"/>
              <w:rPr>
                <w:sz w:val="22"/>
                <w:szCs w:val="22"/>
              </w:rPr>
            </w:pPr>
            <w:bookmarkStart w:id="22" w:name="办公地址"/>
            <w:r>
              <w:rPr>
                <w:rFonts w:hint="eastAsia"/>
                <w:sz w:val="22"/>
                <w:szCs w:val="22"/>
                <w:lang w:val="en-GB"/>
              </w:rPr>
              <w:t>重庆市渝中区大坪正街</w:t>
            </w:r>
            <w:r>
              <w:rPr>
                <w:rFonts w:hint="eastAsia"/>
                <w:sz w:val="22"/>
                <w:szCs w:val="22"/>
                <w:lang w:val="en-GB"/>
              </w:rPr>
              <w:t>160</w:t>
            </w:r>
            <w:r>
              <w:rPr>
                <w:rFonts w:hint="eastAsia"/>
                <w:sz w:val="22"/>
                <w:szCs w:val="22"/>
                <w:lang w:val="en-GB"/>
              </w:rPr>
              <w:t>号</w:t>
            </w:r>
            <w:r>
              <w:rPr>
                <w:rFonts w:hint="eastAsia"/>
                <w:sz w:val="22"/>
                <w:szCs w:val="22"/>
                <w:lang w:val="en-GB"/>
              </w:rPr>
              <w:t>3</w:t>
            </w:r>
            <w:r>
              <w:rPr>
                <w:rFonts w:hint="eastAsia"/>
                <w:sz w:val="22"/>
                <w:szCs w:val="22"/>
                <w:lang w:val="en-GB"/>
              </w:rPr>
              <w:t>幢</w:t>
            </w:r>
            <w:r>
              <w:rPr>
                <w:rFonts w:hint="eastAsia"/>
                <w:sz w:val="22"/>
                <w:szCs w:val="22"/>
                <w:lang w:val="en-GB"/>
              </w:rPr>
              <w:t>31-1</w:t>
            </w:r>
            <w:bookmarkEnd w:id="22"/>
          </w:p>
        </w:tc>
        <w:tc>
          <w:tcPr>
            <w:tcW w:w="5013" w:type="dxa"/>
            <w:gridSpan w:val="3"/>
            <w:vMerge/>
          </w:tcPr>
          <w:p w:rsidR="00661BE0" w:rsidRDefault="00661BE0">
            <w:pPr>
              <w:snapToGrid w:val="0"/>
              <w:spacing w:line="0" w:lineRule="atLeast"/>
              <w:jc w:val="left"/>
              <w:rPr>
                <w:sz w:val="22"/>
                <w:szCs w:val="22"/>
              </w:rPr>
            </w:pPr>
          </w:p>
        </w:tc>
      </w:tr>
      <w:tr w:rsidR="00661BE0">
        <w:tc>
          <w:tcPr>
            <w:tcW w:w="9962" w:type="dxa"/>
            <w:gridSpan w:val="5"/>
            <w:shd w:val="clear" w:color="auto" w:fill="D8D8D8" w:themeFill="background1" w:themeFillShade="D8"/>
          </w:tcPr>
          <w:p w:rsidR="00661BE0" w:rsidRDefault="0095137A">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661BE0">
        <w:trPr>
          <w:trHeight w:val="90"/>
        </w:trPr>
        <w:tc>
          <w:tcPr>
            <w:tcW w:w="9962" w:type="dxa"/>
            <w:gridSpan w:val="5"/>
          </w:tcPr>
          <w:p w:rsidR="00661BE0" w:rsidRDefault="0095137A" w:rsidP="00EF43AF">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中文一份；</w:t>
            </w:r>
          </w:p>
        </w:tc>
      </w:tr>
      <w:tr w:rsidR="00661BE0">
        <w:tc>
          <w:tcPr>
            <w:tcW w:w="9962" w:type="dxa"/>
            <w:gridSpan w:val="5"/>
          </w:tcPr>
          <w:p w:rsidR="00661BE0" w:rsidRDefault="0095137A">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661BE0">
        <w:trPr>
          <w:trHeight w:val="862"/>
        </w:trPr>
        <w:tc>
          <w:tcPr>
            <w:tcW w:w="1576" w:type="dxa"/>
          </w:tcPr>
          <w:p w:rsidR="00661BE0" w:rsidRDefault="0095137A">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2"/>
          </w:tcPr>
          <w:p w:rsidR="00661BE0" w:rsidRDefault="00661BE0">
            <w:pPr>
              <w:snapToGrid w:val="0"/>
              <w:spacing w:line="0" w:lineRule="atLeast"/>
              <w:jc w:val="left"/>
              <w:rPr>
                <w:rFonts w:cs="Arial"/>
                <w:b/>
                <w:bCs/>
                <w:sz w:val="22"/>
                <w:szCs w:val="16"/>
              </w:rPr>
            </w:pPr>
          </w:p>
          <w:p w:rsidR="00661BE0" w:rsidRDefault="00661BE0">
            <w:pPr>
              <w:snapToGrid w:val="0"/>
              <w:spacing w:line="0" w:lineRule="atLeast"/>
              <w:jc w:val="left"/>
              <w:rPr>
                <w:rFonts w:cs="Arial"/>
                <w:b/>
                <w:bCs/>
                <w:sz w:val="22"/>
                <w:szCs w:val="16"/>
              </w:rPr>
            </w:pPr>
          </w:p>
          <w:p w:rsidR="00661BE0" w:rsidRDefault="00661BE0">
            <w:pPr>
              <w:snapToGrid w:val="0"/>
              <w:spacing w:line="0" w:lineRule="atLeast"/>
              <w:jc w:val="left"/>
              <w:rPr>
                <w:rFonts w:cs="Arial"/>
                <w:b/>
                <w:bCs/>
                <w:sz w:val="22"/>
                <w:szCs w:val="16"/>
              </w:rPr>
            </w:pPr>
          </w:p>
          <w:p w:rsidR="00661BE0" w:rsidRDefault="00661BE0">
            <w:pPr>
              <w:snapToGrid w:val="0"/>
              <w:spacing w:line="0" w:lineRule="atLeast"/>
              <w:jc w:val="left"/>
              <w:rPr>
                <w:rFonts w:cs="Arial"/>
                <w:b/>
                <w:bCs/>
                <w:sz w:val="22"/>
                <w:szCs w:val="16"/>
              </w:rPr>
            </w:pPr>
          </w:p>
        </w:tc>
        <w:tc>
          <w:tcPr>
            <w:tcW w:w="1370" w:type="dxa"/>
          </w:tcPr>
          <w:p w:rsidR="00661BE0" w:rsidRDefault="0095137A">
            <w:pPr>
              <w:snapToGrid w:val="0"/>
              <w:spacing w:line="0" w:lineRule="atLeast"/>
              <w:jc w:val="left"/>
              <w:rPr>
                <w:sz w:val="22"/>
                <w:szCs w:val="22"/>
              </w:rPr>
            </w:pPr>
            <w:r>
              <w:rPr>
                <w:rFonts w:hint="eastAsia"/>
                <w:sz w:val="22"/>
                <w:szCs w:val="18"/>
              </w:rPr>
              <w:t>审核组长签字</w:t>
            </w:r>
          </w:p>
        </w:tc>
        <w:tc>
          <w:tcPr>
            <w:tcW w:w="1976" w:type="dxa"/>
          </w:tcPr>
          <w:p w:rsidR="00661BE0" w:rsidRDefault="00661BE0">
            <w:pPr>
              <w:snapToGrid w:val="0"/>
              <w:spacing w:line="0" w:lineRule="atLeast"/>
              <w:jc w:val="left"/>
              <w:rPr>
                <w:sz w:val="22"/>
                <w:szCs w:val="22"/>
              </w:rPr>
            </w:pPr>
          </w:p>
        </w:tc>
      </w:tr>
    </w:tbl>
    <w:p w:rsidR="00661BE0" w:rsidRDefault="00661BE0">
      <w:pPr>
        <w:snapToGrid w:val="0"/>
        <w:spacing w:line="0" w:lineRule="atLeast"/>
        <w:jc w:val="center"/>
        <w:rPr>
          <w:szCs w:val="24"/>
        </w:rPr>
      </w:pPr>
    </w:p>
    <w:sectPr w:rsidR="00661BE0" w:rsidSect="00661BE0">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199" w:rsidRDefault="000F7199" w:rsidP="00661BE0">
      <w:r>
        <w:separator/>
      </w:r>
    </w:p>
  </w:endnote>
  <w:endnote w:type="continuationSeparator" w:id="0">
    <w:p w:rsidR="000F7199" w:rsidRDefault="000F7199" w:rsidP="00661B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199" w:rsidRDefault="000F7199" w:rsidP="00661BE0">
      <w:r>
        <w:separator/>
      </w:r>
    </w:p>
  </w:footnote>
  <w:footnote w:type="continuationSeparator" w:id="0">
    <w:p w:rsidR="000F7199" w:rsidRDefault="000F7199" w:rsidP="00661B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BE0" w:rsidRDefault="0095137A" w:rsidP="000C3F0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AB0A6A" w:rsidRPr="00AB0A6A">
      <w:pict>
        <v:shapetype id="_x0000_t202" coordsize="21600,21600" o:spt="202" path="m,l,21600r21600,l21600,xe">
          <v:stroke joinstyle="miter"/>
          <v:path gradientshapeok="t" o:connecttype="rect"/>
        </v:shapetype>
        <v:shape id="文本框 1" o:spid="_x0000_s2049" type="#_x0000_t202" style="position:absolute;left:0;text-align:left;margin-left:389.15pt;margin-top:10.7pt;width:87.9pt;height:20.2pt;z-index:251658240;mso-position-horizontal-relative:text;mso-position-vertical-relative:text" stroked="f">
          <v:textbox>
            <w:txbxContent>
              <w:p w:rsidR="00661BE0" w:rsidRDefault="0095137A">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61BE0" w:rsidRDefault="0095137A" w:rsidP="000C3F07">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g1MWMwZjFmNDgxNmRlYjQ1MmI0MGNlYTRjNGU0ZDUifQ=="/>
  </w:docVars>
  <w:rsids>
    <w:rsidRoot w:val="00661BE0"/>
    <w:rsid w:val="000C3F07"/>
    <w:rsid w:val="000F7199"/>
    <w:rsid w:val="00661BE0"/>
    <w:rsid w:val="0095137A"/>
    <w:rsid w:val="00AB0A6A"/>
    <w:rsid w:val="00EF43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BE0"/>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661BE0"/>
    <w:pPr>
      <w:snapToGrid w:val="0"/>
      <w:spacing w:line="336" w:lineRule="auto"/>
      <w:ind w:firstLine="630"/>
    </w:pPr>
    <w:rPr>
      <w:sz w:val="32"/>
    </w:rPr>
  </w:style>
  <w:style w:type="paragraph" w:styleId="a4">
    <w:name w:val="footer"/>
    <w:basedOn w:val="a"/>
    <w:link w:val="Char0"/>
    <w:uiPriority w:val="99"/>
    <w:unhideWhenUsed/>
    <w:qFormat/>
    <w:rsid w:val="00661BE0"/>
    <w:pPr>
      <w:tabs>
        <w:tab w:val="center" w:pos="4153"/>
        <w:tab w:val="right" w:pos="8306"/>
      </w:tabs>
      <w:snapToGrid w:val="0"/>
      <w:jc w:val="left"/>
    </w:pPr>
    <w:rPr>
      <w:sz w:val="18"/>
      <w:szCs w:val="18"/>
    </w:rPr>
  </w:style>
  <w:style w:type="paragraph" w:styleId="a5">
    <w:name w:val="header"/>
    <w:basedOn w:val="a"/>
    <w:link w:val="Char1"/>
    <w:unhideWhenUsed/>
    <w:qFormat/>
    <w:rsid w:val="00661BE0"/>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661BE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661BE0"/>
    <w:rPr>
      <w:rFonts w:ascii="Times New Roman" w:eastAsia="宋体" w:hAnsi="Times New Roman" w:cs="Times New Roman"/>
      <w:sz w:val="32"/>
      <w:szCs w:val="20"/>
    </w:rPr>
  </w:style>
  <w:style w:type="character" w:customStyle="1" w:styleId="Char1">
    <w:name w:val="页眉 Char"/>
    <w:basedOn w:val="a0"/>
    <w:link w:val="a5"/>
    <w:uiPriority w:val="99"/>
    <w:qFormat/>
    <w:rsid w:val="00661BE0"/>
    <w:rPr>
      <w:rFonts w:ascii="Times New Roman" w:eastAsia="宋体" w:hAnsi="Times New Roman" w:cs="Times New Roman"/>
      <w:sz w:val="18"/>
      <w:szCs w:val="18"/>
    </w:rPr>
  </w:style>
  <w:style w:type="character" w:customStyle="1" w:styleId="Char0">
    <w:name w:val="页脚 Char"/>
    <w:basedOn w:val="a0"/>
    <w:link w:val="a4"/>
    <w:uiPriority w:val="99"/>
    <w:qFormat/>
    <w:rsid w:val="00661BE0"/>
    <w:rPr>
      <w:rFonts w:ascii="Times New Roman" w:eastAsia="宋体" w:hAnsi="Times New Roman" w:cs="Times New Roman"/>
      <w:sz w:val="18"/>
      <w:szCs w:val="18"/>
    </w:rPr>
  </w:style>
  <w:style w:type="character" w:customStyle="1" w:styleId="CharChar1">
    <w:name w:val="Char Char1"/>
    <w:qFormat/>
    <w:locked/>
    <w:rsid w:val="00661BE0"/>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661BE0"/>
  </w:style>
  <w:style w:type="paragraph" w:customStyle="1" w:styleId="Body9ptBold">
    <w:name w:val="Body 9pt Bold"/>
    <w:basedOn w:val="a"/>
    <w:qFormat/>
    <w:rsid w:val="00661BE0"/>
    <w:pPr>
      <w:ind w:left="170"/>
    </w:pPr>
    <w:rPr>
      <w:b/>
      <w:sz w:val="18"/>
    </w:rPr>
  </w:style>
  <w:style w:type="paragraph" w:customStyle="1" w:styleId="Body8ptFeeder">
    <w:name w:val="Body 8pt Feeder"/>
    <w:basedOn w:val="a"/>
    <w:next w:val="a"/>
    <w:qFormat/>
    <w:rsid w:val="00661BE0"/>
    <w:pPr>
      <w:spacing w:before="40" w:after="40"/>
      <w:ind w:left="284" w:right="284"/>
    </w:pPr>
    <w:rPr>
      <w:sz w:val="16"/>
    </w:rPr>
  </w:style>
  <w:style w:type="paragraph" w:customStyle="1" w:styleId="Body7pt">
    <w:name w:val="Body 7pt"/>
    <w:basedOn w:val="a"/>
    <w:qFormat/>
    <w:rsid w:val="00661BE0"/>
    <w:pPr>
      <w:spacing w:before="40" w:after="40"/>
      <w:jc w:val="left"/>
    </w:pPr>
    <w:rPr>
      <w:sz w:val="14"/>
    </w:rPr>
  </w:style>
  <w:style w:type="paragraph" w:customStyle="1" w:styleId="Body9pt">
    <w:name w:val="Body 9pt"/>
    <w:basedOn w:val="a"/>
    <w:qFormat/>
    <w:rsid w:val="00661BE0"/>
    <w:pPr>
      <w:spacing w:before="40" w:after="40"/>
    </w:pPr>
    <w:rPr>
      <w:sz w:val="18"/>
    </w:rPr>
  </w:style>
  <w:style w:type="paragraph" w:customStyle="1" w:styleId="Header14ptBoldCentered">
    <w:name w:val="Header 14pt Bold Centered"/>
    <w:basedOn w:val="a"/>
    <w:qFormat/>
    <w:rsid w:val="00661BE0"/>
    <w:pPr>
      <w:jc w:val="center"/>
    </w:pPr>
    <w:rPr>
      <w:b/>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130</Words>
  <Characters>742</Characters>
  <Application>Microsoft Office Word</Application>
  <DocSecurity>0</DocSecurity>
  <Lines>6</Lines>
  <Paragraphs>1</Paragraphs>
  <ScaleCrop>false</ScaleCrop>
  <Company>微软中国</Company>
  <LinksUpToDate>false</LinksUpToDate>
  <CharactersWithSpaces>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34</cp:revision>
  <cp:lastPrinted>2019-05-13T03:13:00Z</cp:lastPrinted>
  <dcterms:created xsi:type="dcterms:W3CDTF">2016-02-16T02:49:00Z</dcterms:created>
  <dcterms:modified xsi:type="dcterms:W3CDTF">2022-10-18T07:38:00Z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