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河北全道科技有限公司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2022.10-19-20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2022.10.20</w:t>
            </w:r>
            <w:bookmarkStart w:id="13" w:name="_GoBack"/>
            <w:bookmarkEnd w:id="13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  <w:docVar w:name="KSO_WPS_MARK_KEY" w:val="51dc7a90-e192-43e6-a454-2633ccb568f1"/>
  </w:docVars>
  <w:rsids>
    <w:rsidRoot w:val="00000000"/>
    <w:rsid w:val="220D1A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2022-10-19T06:22:59Z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2052-11.1.0.12598</vt:lpwstr>
  </property>
</Properties>
</file>