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西部矿业股份有限公司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bookmarkStart w:id="13" w:name="_GoBack" w:colFirst="0" w:colLast="1"/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加强对工作人员的质量意识培训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bookmarkEnd w:id="1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389C1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2022-10-22T04:38:12Z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