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暖谷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95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0月15日 上午至2022年10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