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2-2015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先行电气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