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三合水产养殖场</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43-2020-QEOF-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