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bookmarkEnd w:id="0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杭州三合水产养殖场 </w:t>
      </w:r>
      <w:r>
        <w:rPr>
          <w:rFonts w:hint="eastAsia"/>
          <w:b/>
          <w:sz w:val="36"/>
          <w:szCs w:val="36"/>
        </w:rPr>
        <w:t>所生产的产品</w:t>
      </w:r>
      <w:r>
        <w:rPr>
          <w:rFonts w:hint="eastAsia"/>
          <w:b/>
          <w:sz w:val="36"/>
          <w:szCs w:val="36"/>
          <w:lang w:val="en-US" w:eastAsia="zh-CN"/>
        </w:rPr>
        <w:t>/提供的服务:</w:t>
      </w:r>
      <w:r>
        <w:rPr>
          <w:rFonts w:hint="eastAsia"/>
          <w:b/>
          <w:i/>
          <w:iCs/>
          <w:sz w:val="36"/>
          <w:szCs w:val="36"/>
          <w:u w:val="single"/>
          <w:lang w:val="en-US" w:eastAsia="zh-CN"/>
        </w:rPr>
        <w:t>冷冻水产品、鲜活水产品的销售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OHSMS/</w:t>
      </w:r>
      <w:bookmarkStart w:id="1" w:name="H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 xml:space="preserve">FSMS/ </w:t>
      </w:r>
      <w:bookmarkStart w:id="2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  <w:lang w:val="en-US" w:eastAsia="zh-CN"/>
        </w:rPr>
        <w:t>杭州三合水产养殖场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  <w:bookmarkStart w:id="3" w:name="_GoBack"/>
      <w:bookmarkEnd w:id="3"/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31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4185285</wp:posOffset>
              </wp:positionH>
              <wp:positionV relativeFrom="paragraph">
                <wp:posOffset>24130</wp:posOffset>
              </wp:positionV>
              <wp:extent cx="1070610" cy="256540"/>
              <wp:effectExtent l="0" t="0" r="5715" b="635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-I-17 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29.55pt;margin-top:1.9pt;height:20.2pt;width:84.3pt;z-index:251659264;mso-width-relative:page;mso-height-relative:page;" fillcolor="#FFFFFF" filled="t" stroked="f" coordsize="21600,21600" o:gfxdata="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1deZw9cAAAAIAQAADwAAAAAAAAABACAAAAAiAAAAZHJzL2Rvd25yZXYu&#10;eG1sUEsBAhQAFAAAAAgAh07iQFRAT3nDAQAAeg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-I-17  (05版)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MGQzYmZlYjc0MTg3YzE3NjNlNzg5YWY5YjI1NjgifQ=="/>
  </w:docVars>
  <w:rsids>
    <w:rsidRoot w:val="00000000"/>
    <w:rsid w:val="05CF6B3F"/>
    <w:rsid w:val="12ED213D"/>
    <w:rsid w:val="406F74A1"/>
    <w:rsid w:val="6B9906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2022-10-31T09:37:16Z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BE93B738964C49899FC6636DBEF2ED9A</vt:lpwstr>
  </property>
  <property fmtid="{D5CDD505-2E9C-101B-9397-08002B2CF9AE}" pid="3" name="KSOProductBuildVer">
    <vt:lpwstr>2052-11.1.0.12598</vt:lpwstr>
  </property>
</Properties>
</file>