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重庆满惠网络科技有限公司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重庆市江北区建新西路2号22-1(自编号5号)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重庆市江北区建新西路2号22-1(自编号5号)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0670-2022-EO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雷渝申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18623394507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刘娟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E：应用软件开发所涉及场所的相关环境管理活动</w:t>
            </w:r>
          </w:p>
          <w:p>
            <w:r>
              <w:t>O：应用软件开发所涉及场所的相关职业健康安全管理活动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E：33.02.01</w:t>
            </w:r>
          </w:p>
          <w:p>
            <w:r>
              <w:t>O：33.02.01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2022年10月13日 上午至2022年10月13日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2021-N1EMS-2230067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492125</wp:posOffset>
                  </wp:positionH>
                  <wp:positionV relativeFrom="paragraph">
                    <wp:posOffset>12700</wp:posOffset>
                  </wp:positionV>
                  <wp:extent cx="812800" cy="400050"/>
                  <wp:effectExtent l="0" t="0" r="6350" b="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2022.10.10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现场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79"/>
        <w:gridCol w:w="689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2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8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08:30-9:00</w:t>
            </w:r>
          </w:p>
        </w:tc>
        <w:tc>
          <w:tcPr>
            <w:tcW w:w="68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79" w:type="dxa"/>
            <w:vMerge w:val="restart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9:00-10:00</w:t>
            </w:r>
          </w:p>
        </w:tc>
        <w:tc>
          <w:tcPr>
            <w:tcW w:w="689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891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shd w:val="pct10" w:color="auto" w:fill="FFFFFF"/>
                <w:lang w:eastAsia="zh-CN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eastAsia="zh-CN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79" w:type="dxa"/>
            <w:vMerge w:val="restart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10:00-12:00</w:t>
            </w:r>
          </w:p>
        </w:tc>
        <w:tc>
          <w:tcPr>
            <w:tcW w:w="6891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891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sz w:val="21"/>
                <w:szCs w:val="21"/>
                <w:shd w:val="pct10" w:color="auto" w:fill="FFFFFF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eastAsia="zh-CN"/>
              </w:rPr>
              <w:t>: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936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午餐12：00-12：30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79" w:type="dxa"/>
            <w:vMerge w:val="restart"/>
            <w:shd w:val="clear" w:color="auto" w:fill="DAEEF3" w:themeFill="accent5" w:themeFillTint="33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12:30-14:30</w:t>
            </w:r>
          </w:p>
        </w:tc>
        <w:tc>
          <w:tcPr>
            <w:tcW w:w="689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shd w:val="pct10" w:color="auto" w:fill="FFFFFF"/>
                <w:lang w:eastAsia="zh-CN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eastAsia="zh-CN"/>
              </w:rPr>
              <w:t>: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查看《排污许可证》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DAEEF3" w:themeFill="accent5" w:themeFillTint="33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7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89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79" w:type="dxa"/>
            <w:vMerge w:val="restart"/>
            <w:shd w:val="clear" w:color="auto" w:fill="E5DFEC" w:themeFill="accent4" w:themeFillTint="33"/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14:30-16:30</w:t>
            </w:r>
          </w:p>
        </w:tc>
        <w:tc>
          <w:tcPr>
            <w:tcW w:w="6891" w:type="dxa"/>
            <w:shd w:val="clear" w:color="auto" w:fill="E5DFEC" w:themeFill="accent4" w:themeFillTint="33"/>
            <w:vAlign w:val="center"/>
          </w:tcPr>
          <w:p>
            <w:pPr>
              <w:rPr>
                <w:rFonts w:hint="eastAsia" w:eastAsia="宋体"/>
                <w:sz w:val="21"/>
                <w:szCs w:val="21"/>
                <w:shd w:val="pct10" w:color="auto" w:fill="FFFFFF"/>
                <w:lang w:eastAsia="zh-CN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eastAsia="zh-CN"/>
              </w:rPr>
              <w:t>: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-查看危险源的辨识和评价程序合理性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-了解重要危险源的辨识和控制措施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-查看合规性证明（安全评估、职业病评估、作业场所监测、）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-了解三级安全教育的实施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-了解职业病体检的情况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5DFEC" w:themeFill="accent4" w:themeFillTint="33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7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89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689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C504E98"/>
    <w:rsid w:val="51A453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3170</Words>
  <Characters>3565</Characters>
  <Lines>26</Lines>
  <Paragraphs>7</Paragraphs>
  <TotalTime>1</TotalTime>
  <ScaleCrop>false</ScaleCrop>
  <LinksUpToDate>false</LinksUpToDate>
  <CharactersWithSpaces>3637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2022-10-11T06:08:57Z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2052-11.1.0.12358</vt:lpwstr>
  </property>
</Properties>
</file>