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泊头市乐迪环保机械设备有限公司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河北省沧州市泊头市洼里王镇莫家八里村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谢耀武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河北省沧州市泊头市洼里王镇莫家八里村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谢耀武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13722700168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13722700168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Q：环保设备及配件的研发、制造和安装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E：环保设备及配件的研发、制造和安装所涉及场所的相关环境管理活动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O：环保设备及配件的研发、制造和安装所涉及场所的相关职业健康安全管理活动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Q：18.05.07;18.09.00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E：18.05.07;18.09.00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O：18.05.07;18.09.00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多场所抽</w:t>
            </w:r>
          </w:p>
          <w:p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临时场所：</w:t>
            </w:r>
            <w:r>
              <w:rPr>
                <w:rFonts w:hint="eastAsia" w:ascii="Times New Roman"/>
                <w:sz w:val="20"/>
                <w:lang w:val="en-US" w:eastAsia="zh-CN"/>
              </w:rPr>
              <w:t>河北省泊头市寺门村镇后牛屯村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Q：环保设备及配件的研发、制造和安装</w:t>
            </w:r>
            <w:r>
              <w:rPr>
                <w:rFonts w:hint="eastAsia"/>
                <w:sz w:val="20"/>
                <w:lang w:eastAsia="zh-CN"/>
              </w:rPr>
              <w:t>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E：环保设备及配件的研发、制造和安装</w:t>
            </w:r>
            <w:r>
              <w:rPr>
                <w:rFonts w:hint="eastAsia"/>
                <w:sz w:val="20"/>
                <w:lang w:eastAsia="zh-CN"/>
              </w:rPr>
              <w:t>服务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sz w:val="20"/>
              </w:rPr>
              <w:t>O：环保设备及配件的研发、制造和安装</w:t>
            </w:r>
            <w:r>
              <w:rPr>
                <w:rFonts w:hint="eastAsia"/>
                <w:sz w:val="20"/>
                <w:lang w:eastAsia="zh-CN"/>
              </w:rPr>
              <w:t>服务</w:t>
            </w:r>
            <w:r>
              <w:rPr>
                <w:sz w:val="20"/>
              </w:rPr>
              <w:t>所涉及场所的相关职业健康安全管理活动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650260674(1)" type="#_x0000_t75" style="height:32.3pt;width:48.8pt;" filled="f" o:preferrelative="t" stroked="f" coordsize="21600,21600">
                  <v:path/>
                  <v:fill on="f" focussize="0,0"/>
                  <v:stroke on="f"/>
                  <v:imagedata r:id="rId6" o:title="1650260674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2022.10.17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eastAsia="zh-CN"/>
              </w:rPr>
              <w:t>生技部、办公室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办公室：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GB/T19001-2016  7.3条款  GB/T24001-2016  7.3条款GB/T45001-2020  7.3条款</w:t>
            </w:r>
          </w:p>
          <w:p>
            <w:pPr>
              <w:pStyle w:val="2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生技部：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GB/T24001-2016 8.1条款GB/T45001-2020  8.1条款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1650260674(1)" type="#_x0000_t75" style="height:33.2pt;width:50.15pt;" filled="f" o:preferrelative="t" stroked="f" coordsize="21600,21600">
                  <v:path/>
                  <v:fill on="f" focussize="0,0"/>
                  <v:stroke on="f"/>
                  <v:imagedata r:id="rId6" o:title="1650260674(1)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2022.10.21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00172E78"/>
    <w:rsid w:val="35C3563B"/>
    <w:rsid w:val="3D2B2E8E"/>
    <w:rsid w:val="53CE1BCD"/>
    <w:rsid w:val="54494FFD"/>
    <w:rsid w:val="60CC1E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1934</Words>
  <Characters>2219</Characters>
  <Lines>16</Lines>
  <Paragraphs>4</Paragraphs>
  <TotalTime>1</TotalTime>
  <ScaleCrop>false</ScaleCrop>
  <LinksUpToDate>false</LinksUpToDate>
  <CharactersWithSpaces>2736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2022-10-21T02:32:43Z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