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四川伊维康自动化设备有限公司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1000-2021-Q-2022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眉山市彭山区青龙镇上莲村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眉山市彭山区青龙镇上莲村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杨文静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15756257820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15756257820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工业自动化输送设备的制造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增加 □减少到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34</w:t>
            </w:r>
            <w:r>
              <w:rPr>
                <w:rFonts w:hint="eastAsia" w:ascii="宋体" w:hAnsi="宋体"/>
                <w:color w:val="000000"/>
              </w:rPr>
              <w:t xml:space="preserve">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color w:val="FF0000"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color w:val="FF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 w:val="24"/>
                <w:highlight w:val="none"/>
              </w:rPr>
              <w:t>项    分布</w:t>
            </w:r>
            <w:r>
              <w:rPr>
                <w:rFonts w:ascii="宋体" w:hAnsi="宋体"/>
                <w:bCs/>
                <w:color w:val="FF0000"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color w:val="FF0000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color w:val="FF0000"/>
                <w:sz w:val="24"/>
                <w:highlight w:val="none"/>
                <w:lang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产品状态标识、文件化信息管理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sz w:val="22"/>
                <w:szCs w:val="22"/>
              </w:rPr>
              <w:pict>
                <v:shape id="图片 9" o:spid="_x0000_s1026" o:spt="75" alt="d7de3ae164cf7699def4c632e53688b" type="#_x0000_t75" style="position:absolute;left:0pt;margin-left:86.55pt;margin-top:2.5pt;height:26.65pt;width:40.6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D916236"/>
    <w:rsid w:val="1D007CD3"/>
    <w:rsid w:val="2EF266DA"/>
    <w:rsid w:val="414C1C7A"/>
    <w:rsid w:val="469F45FA"/>
    <w:rsid w:val="50B25872"/>
    <w:rsid w:val="55991C39"/>
    <w:rsid w:val="587A0A23"/>
    <w:rsid w:val="672706D8"/>
    <w:rsid w:val="6B96396E"/>
    <w:rsid w:val="71701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2022-10-31T03:25:07Z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