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山东睿宁机械设备有限公司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1074-2022-Q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山东省济南市高新区飞跃大道2016号创新工场F3-4-401-02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张振华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山东省济南市高新区科嘉路普洛斯激光产业园A01号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张振华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15098988777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15098988777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聚氨酯喷涂机及配件、聚氨酯灌注机及配件、聚脲喷涂机及配件的生产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