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河北长城新媒体科技有限公司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1093-2022-QEO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河北省石家庄市新华区西三庄大街86号河北互联网大厦A座1706室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马辉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石家庄市裕华西路186号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贾彬彬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15614175320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15614175320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Q：计算机软硬件技术咨询、技术服务、软件开发，计算机系统集成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E：计算机软硬件技术咨询、技术服务、软件开发，计算机系统集成所涉及场所的相关环境管理活动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O：计算机软硬件技术咨询、技术服务、软件开发，计算机系统集成所涉及场所的相关职业健康安全管理活动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Q：33.02.01;33.02.02;33.02.04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E：33.02.01;33.02.02;33.02.04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O：33.02.01;33.02.02;33.02.04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Q:24,E:24,O:24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吉洁2022.10.11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Q7.5.3EO6.1.3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吉洁2022.10.15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74A178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2022-10-14T07:28:15Z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