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河北鸿华工程项目管理有限公司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日上午至2022年10月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1E90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2022-10-12T08:26:15Z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