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A7" w:rsidRDefault="00E672F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1091-2022-FH</w:t>
      </w:r>
      <w:bookmarkEnd w:id="0"/>
    </w:p>
    <w:p w:rsidR="00820AA7" w:rsidRDefault="00E672F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2328"/>
      </w:tblGrid>
      <w:tr w:rsidR="00820AA7" w:rsidRPr="009C595E" w:rsidTr="00730773"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9C595E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珠海市佳源餐饮管理有限公司</w:t>
            </w:r>
            <w:bookmarkEnd w:id="1"/>
          </w:p>
        </w:tc>
        <w:tc>
          <w:tcPr>
            <w:tcW w:w="1370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328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9C595E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820AA7" w:rsidRPr="009C595E" w:rsidTr="00730773"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328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F:,H:</w:t>
            </w:r>
            <w:bookmarkEnd w:id="3"/>
          </w:p>
        </w:tc>
      </w:tr>
      <w:tr w:rsidR="00820AA7" w:rsidRPr="009C595E" w:rsidTr="00730773"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91440400MA4UNJ3X89</w:t>
            </w:r>
            <w:bookmarkEnd w:id="4"/>
          </w:p>
        </w:tc>
        <w:tc>
          <w:tcPr>
            <w:tcW w:w="1370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2328" w:type="dxa"/>
          </w:tcPr>
          <w:p w:rsidR="00820AA7" w:rsidRPr="009C595E" w:rsidRDefault="00E672F4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F:无CNAS标志,H:无CNAS标志</w:t>
            </w:r>
            <w:bookmarkEnd w:id="5"/>
          </w:p>
        </w:tc>
      </w:tr>
      <w:tr w:rsidR="00820AA7" w:rsidRPr="009C595E" w:rsidTr="00730773"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9001:2015标准 (不适用：  条款)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14001:2015标准；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45001:2018标准；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50001:2018标准；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F勾选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H勾选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2"/>
            <w:r w:rsidR="005944EB" w:rsidRPr="009C595E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328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体系人数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F:25,H:25</w:t>
            </w:r>
            <w:bookmarkEnd w:id="13"/>
          </w:p>
        </w:tc>
      </w:tr>
      <w:tr w:rsidR="00820AA7" w:rsidRPr="009C595E" w:rsidTr="00730773"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738" w:type="dxa"/>
            <w:gridSpan w:val="5"/>
          </w:tcPr>
          <w:p w:rsidR="00820AA7" w:rsidRPr="009C595E" w:rsidRDefault="00E672F4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初审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820AA7" w:rsidRPr="009C595E" w:rsidTr="00730773"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738" w:type="dxa"/>
            <w:gridSpan w:val="5"/>
          </w:tcPr>
          <w:p w:rsidR="00820AA7" w:rsidRPr="009C595E" w:rsidRDefault="00E672F4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820AA7" w:rsidRPr="009C595E" w:rsidTr="00730773">
        <w:tc>
          <w:tcPr>
            <w:tcW w:w="10314" w:type="dxa"/>
            <w:gridSpan w:val="6"/>
            <w:shd w:val="clear" w:color="auto" w:fill="D8D8D8" w:themeFill="background1" w:themeFillShade="D8"/>
          </w:tcPr>
          <w:p w:rsidR="00820AA7" w:rsidRPr="009C595E" w:rsidRDefault="00E672F4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820AA7" w:rsidRPr="009C595E" w:rsidTr="00730773">
        <w:tc>
          <w:tcPr>
            <w:tcW w:w="1576" w:type="dxa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365" w:type="dxa"/>
            <w:gridSpan w:val="4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820AA7" w:rsidRPr="009C595E" w:rsidTr="00730773">
        <w:trPr>
          <w:trHeight w:val="312"/>
        </w:trPr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8" w:name="组织名称Add1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珠海市佳源餐饮管理有限公司</w:t>
            </w:r>
            <w:bookmarkEnd w:id="18"/>
          </w:p>
        </w:tc>
        <w:tc>
          <w:tcPr>
            <w:tcW w:w="5365" w:type="dxa"/>
            <w:gridSpan w:val="4"/>
            <w:vMerge w:val="restart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审核范围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F：位于珠海市</w:t>
            </w:r>
            <w:proofErr w:type="gramStart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斗门区</w:t>
            </w:r>
            <w:proofErr w:type="gramEnd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井岸镇西</w:t>
            </w:r>
            <w:proofErr w:type="gramStart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湾综合</w:t>
            </w:r>
            <w:proofErr w:type="gramEnd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批发市场12-16号珠海市佳源餐饮管理有限公司的初级农产品（果蔬、鲜禽畜肉、鲜禽蛋）的销售</w:t>
            </w:r>
            <w:bookmarkStart w:id="20" w:name="_GoBack"/>
            <w:bookmarkEnd w:id="20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;位于广东省珠海市</w:t>
            </w:r>
            <w:proofErr w:type="gramStart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斗门区乾务镇乾南</w:t>
            </w:r>
            <w:proofErr w:type="gramEnd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工业园珠峰路南新河路段6-9号珠海顺美医疗器械有限公司的食堂餐饮管理服务(热食类食品制售)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H：位于珠海市</w:t>
            </w:r>
            <w:proofErr w:type="gramStart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斗门区</w:t>
            </w:r>
            <w:proofErr w:type="gramEnd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井岸镇西</w:t>
            </w:r>
            <w:proofErr w:type="gramStart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湾综合</w:t>
            </w:r>
            <w:proofErr w:type="gramEnd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批发市场12-16号珠海市佳源餐饮管理有限公司的初级农产品（果蔬、鲜禽畜肉、鲜禽蛋）的销售;位于广东省珠海市</w:t>
            </w:r>
            <w:proofErr w:type="gramStart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斗门区乾务镇乾南</w:t>
            </w:r>
            <w:proofErr w:type="gramEnd"/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t>工业园珠峰路南新河路段6-9号珠海顺美医疗器械有限公司的食堂餐饮管理服务(热食类食品制售)</w:t>
            </w:r>
            <w:bookmarkEnd w:id="19"/>
          </w:p>
        </w:tc>
      </w:tr>
      <w:tr w:rsidR="00820AA7" w:rsidRPr="009C595E" w:rsidTr="00730773">
        <w:trPr>
          <w:trHeight w:val="376"/>
        </w:trPr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注册地址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珠海市</w:t>
            </w:r>
            <w:proofErr w:type="gramStart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斗门区</w:t>
            </w:r>
            <w:proofErr w:type="gramEnd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井岸镇江湾二路277号37栋202房</w:t>
            </w:r>
            <w:bookmarkEnd w:id="21"/>
          </w:p>
        </w:tc>
        <w:tc>
          <w:tcPr>
            <w:tcW w:w="5365" w:type="dxa"/>
            <w:gridSpan w:val="4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rPr>
          <w:trHeight w:val="437"/>
        </w:trPr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2" w:name="办公地址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珠海市斗门区井岸镇西湾综合批发市场12-16号</w:t>
            </w:r>
            <w:bookmarkEnd w:id="22"/>
            <w:r w:rsidR="005944EB"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/</w:t>
            </w:r>
            <w:r w:rsidR="00611D37" w:rsidRPr="003C69D5">
              <w:rPr>
                <w:rFonts w:asciiTheme="minorEastAsia" w:eastAsiaTheme="minorEastAsia" w:hAnsiTheme="minorEastAsia"/>
                <w:sz w:val="21"/>
                <w:szCs w:val="21"/>
              </w:rPr>
              <w:t>广东省珠海市斗门区乾务镇乾南工业园珠峰路南新河路段6-9号珠海顺美医疗器械有限公司</w:t>
            </w:r>
            <w:r w:rsidR="00611D37" w:rsidRPr="003C69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611D37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="00611D37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="00611D37">
              <w:rPr>
                <w:rFonts w:asciiTheme="minorEastAsia" w:eastAsiaTheme="minorEastAsia" w:hAnsiTheme="minorEastAsia"/>
                <w:sz w:val="21"/>
                <w:szCs w:val="21"/>
              </w:rPr>
              <w:t>位食堂</w:t>
            </w:r>
            <w:r w:rsidR="00611D37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="00611D37" w:rsidRPr="003C69D5">
              <w:rPr>
                <w:rFonts w:asciiTheme="minorEastAsia" w:eastAsiaTheme="minorEastAsia" w:hAnsiTheme="minorEastAsia" w:hint="eastAsia"/>
                <w:sz w:val="21"/>
                <w:szCs w:val="21"/>
              </w:rPr>
              <w:t>(承</w:t>
            </w:r>
            <w:r w:rsidR="00611D37" w:rsidRPr="003C69D5">
              <w:rPr>
                <w:rFonts w:asciiTheme="minorEastAsia" w:eastAsiaTheme="minorEastAsia" w:hAnsiTheme="minorEastAsia"/>
                <w:sz w:val="21"/>
                <w:szCs w:val="21"/>
              </w:rPr>
              <w:t>包食堂</w:t>
            </w:r>
            <w:r w:rsidR="00611D37" w:rsidRPr="003C69D5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5365" w:type="dxa"/>
            <w:gridSpan w:val="4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c>
          <w:tcPr>
            <w:tcW w:w="10314" w:type="dxa"/>
            <w:gridSpan w:val="6"/>
            <w:shd w:val="clear" w:color="auto" w:fill="D8D8D8" w:themeFill="background1" w:themeFillShade="D8"/>
          </w:tcPr>
          <w:p w:rsidR="00820AA7" w:rsidRPr="009C595E" w:rsidRDefault="00E672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820AA7" w:rsidRPr="009C595E" w:rsidTr="00730773">
        <w:tc>
          <w:tcPr>
            <w:tcW w:w="1576" w:type="dxa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365" w:type="dxa"/>
            <w:gridSpan w:val="4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820AA7" w:rsidRPr="009C595E" w:rsidTr="00730773">
        <w:trPr>
          <w:trHeight w:val="387"/>
        </w:trPr>
        <w:tc>
          <w:tcPr>
            <w:tcW w:w="1576" w:type="dxa"/>
            <w:vMerge w:val="restart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4028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rPr>
          <w:trHeight w:val="446"/>
        </w:trPr>
        <w:tc>
          <w:tcPr>
            <w:tcW w:w="1576" w:type="dxa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4028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rPr>
          <w:trHeight w:val="412"/>
        </w:trPr>
        <w:tc>
          <w:tcPr>
            <w:tcW w:w="1576" w:type="dxa"/>
            <w:vMerge w:val="restart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9C595E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9C595E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9C595E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4028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rPr>
          <w:trHeight w:val="421"/>
        </w:trPr>
        <w:tc>
          <w:tcPr>
            <w:tcW w:w="1576" w:type="dxa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4028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rPr>
          <w:trHeight w:val="459"/>
        </w:trPr>
        <w:tc>
          <w:tcPr>
            <w:tcW w:w="1576" w:type="dxa"/>
            <w:vMerge w:val="restart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9C595E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4028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rPr>
          <w:trHeight w:val="374"/>
        </w:trPr>
        <w:tc>
          <w:tcPr>
            <w:tcW w:w="1576" w:type="dxa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4028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rPr>
          <w:trHeight w:val="90"/>
        </w:trPr>
        <w:tc>
          <w:tcPr>
            <w:tcW w:w="10314" w:type="dxa"/>
            <w:gridSpan w:val="6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0AA7" w:rsidRPr="009C595E" w:rsidTr="00730773">
        <w:tc>
          <w:tcPr>
            <w:tcW w:w="10314" w:type="dxa"/>
            <w:gridSpan w:val="6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820AA7" w:rsidRPr="009C595E" w:rsidTr="00730773">
        <w:trPr>
          <w:trHeight w:val="862"/>
        </w:trPr>
        <w:tc>
          <w:tcPr>
            <w:tcW w:w="1576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820AA7" w:rsidRPr="009C595E" w:rsidRDefault="00820AA7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820AA7" w:rsidRPr="009C595E" w:rsidRDefault="00E672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595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2328" w:type="dxa"/>
          </w:tcPr>
          <w:p w:rsidR="00820AA7" w:rsidRPr="009C595E" w:rsidRDefault="0011220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754166" cy="27709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72" cy="2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AA7" w:rsidRDefault="00820AA7">
      <w:pPr>
        <w:snapToGrid w:val="0"/>
        <w:spacing w:line="0" w:lineRule="atLeast"/>
        <w:jc w:val="center"/>
        <w:rPr>
          <w:szCs w:val="24"/>
        </w:rPr>
      </w:pPr>
    </w:p>
    <w:sectPr w:rsidR="00820AA7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377" w:rsidRDefault="00FA4377">
      <w:r>
        <w:separator/>
      </w:r>
    </w:p>
  </w:endnote>
  <w:endnote w:type="continuationSeparator" w:id="0">
    <w:p w:rsidR="00FA4377" w:rsidRDefault="00FA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377" w:rsidRDefault="00FA4377">
      <w:r>
        <w:separator/>
      </w:r>
    </w:p>
  </w:footnote>
  <w:footnote w:type="continuationSeparator" w:id="0">
    <w:p w:rsidR="00FA4377" w:rsidRDefault="00FA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A7" w:rsidRDefault="00E672F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437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820AA7" w:rsidRDefault="00E672F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20AA7" w:rsidRDefault="00E672F4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820AA7"/>
    <w:rsid w:val="000A14B0"/>
    <w:rsid w:val="000E2B75"/>
    <w:rsid w:val="00112202"/>
    <w:rsid w:val="001A0ACA"/>
    <w:rsid w:val="00316B8A"/>
    <w:rsid w:val="004C4797"/>
    <w:rsid w:val="005944EB"/>
    <w:rsid w:val="00611D37"/>
    <w:rsid w:val="00705D08"/>
    <w:rsid w:val="00730773"/>
    <w:rsid w:val="00820AA7"/>
    <w:rsid w:val="009C595E"/>
    <w:rsid w:val="00C328A8"/>
    <w:rsid w:val="00E672F4"/>
    <w:rsid w:val="00FA4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3D38A5D-E607-4958-9C42-7B9DFEA2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</cp:revision>
  <cp:lastPrinted>2019-05-13T03:13:00Z</cp:lastPrinted>
  <dcterms:created xsi:type="dcterms:W3CDTF">2016-02-16T02:49:00Z</dcterms:created>
  <dcterms:modified xsi:type="dcterms:W3CDTF">2022-10-14T06:50:00Z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