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675"/>
        <w:gridCol w:w="739"/>
        <w:gridCol w:w="228"/>
        <w:gridCol w:w="1061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b/>
                <w:sz w:val="22"/>
                <w:szCs w:val="22"/>
              </w:rPr>
              <w:t>重庆编福科技有限公司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bookmarkStart w:id="2" w:name="审核范围"/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19.05.01</w:t>
            </w:r>
            <w:r>
              <w:rPr>
                <w:rFonts w:hint="eastAsia"/>
                <w:sz w:val="20"/>
                <w:lang w:eastAsia="zh-CN"/>
              </w:rPr>
              <w:t>（</w:t>
            </w:r>
            <w:bookmarkEnd w:id="2"/>
            <w:r>
              <w:rPr>
                <w:rFonts w:hint="eastAsia"/>
                <w:sz w:val="20"/>
              </w:rPr>
              <w:t>测量、检测和导航仪器及装置的制造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微信视频9月29日19：30-20：00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44450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工业自动控制系统装置（纠偏自动控制系统装置）的设计和组装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工艺图：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研发→采购→IQC备料→装配→老化→检验→成品→入库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需确认/特殊过程：焊接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老化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关键过程：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研发、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组装、测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关键/确认过程：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焊接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老化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，也是特殊过程。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主要控制参数：转速、方向、扭矩等。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制定操作指导书，人员技能培训，设备的维护保养等。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  <w:highlight w:val="red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中华人民共和国民法典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中华人民共和国产品质量法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中华人民共和国消费者权益保护法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lang w:eastAsia="zh-CN"/>
              </w:rPr>
              <w:t>《高低温工作试验》GB/T2423.2-2001；《抗静电试验》GB/T17626.2-2006、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red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  <w:t>产品的外观、尺寸、性能、功能等。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226695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2022年09月</w:t>
            </w:r>
            <w:r>
              <w:rPr>
                <w:rFonts w:hint="eastAsia"/>
                <w:lang w:val="en-US" w:eastAsia="zh-CN"/>
              </w:rPr>
              <w:t>29</w:t>
            </w:r>
            <w: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101600</wp:posOffset>
                  </wp:positionV>
                  <wp:extent cx="812165" cy="396875"/>
                  <wp:effectExtent l="0" t="0" r="635" b="9525"/>
                  <wp:wrapNone/>
                  <wp:docPr id="4" name="图片 4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2022年09月</w:t>
            </w:r>
            <w:r>
              <w:rPr>
                <w:rFonts w:hint="eastAsia"/>
                <w:lang w:val="en-US" w:eastAsia="zh-CN"/>
              </w:rPr>
              <w:t>29</w:t>
            </w:r>
            <w: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81A31D6"/>
    <w:rsid w:val="092E7BC1"/>
    <w:rsid w:val="0A2C39C3"/>
    <w:rsid w:val="1AF406B3"/>
    <w:rsid w:val="1C601046"/>
    <w:rsid w:val="1DCC309C"/>
    <w:rsid w:val="2A8645D2"/>
    <w:rsid w:val="47215957"/>
    <w:rsid w:val="722717C4"/>
    <w:rsid w:val="787964F6"/>
    <w:rsid w:val="7F983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435</Words>
  <Characters>470</Characters>
  <Lines>2</Lines>
  <Paragraphs>1</Paragraphs>
  <TotalTime>13</TotalTime>
  <ScaleCrop>false</ScaleCrop>
  <LinksUpToDate>false</LinksUpToDate>
  <CharactersWithSpaces>471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2022-09-29T06:15:49Z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