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0968-2022-Q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河北鼎沃机械制造有限公司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2022年09月23日 上午至2022年09月23日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4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赵县前大章乡南白庄社区东口</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18.01.05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tc>
        <w:tc>
          <w:tcPr>
            <w:tcW w:w="1140" w:type="dxa"/>
            <w:vAlign w:val="center"/>
          </w:tcPr>
          <w:p>
            <w:pPr>
              <w:spacing w:line="240" w:lineRule="exact"/>
              <w:jc w:val="center"/>
              <w:rPr>
                <w:b/>
                <w:color w:val="000000"/>
                <w:szCs w:val="21"/>
              </w:rPr>
            </w:pPr>
            <w:r>
              <w:rPr>
                <w:b/>
                <w:color w:val="000000"/>
                <w:szCs w:val="21"/>
              </w:rPr>
              <w:t>17.05.01,18.01.05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河北鼎沃机械制造有限公司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赵县前大章乡南白庄社区东口</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051530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赵县前大章乡南白庄社区东口</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051530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张肖含</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13831138330</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张彦巧</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张建永</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农业机械配件（灰铸铁件、球墨铸铁件）的铸造、无极变速轮的制造</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lang w:val="en-US" w:eastAsia="zh-CN"/>
              </w:rPr>
              <w:t>1、铸件：</w:t>
            </w:r>
          </w:p>
          <w:p>
            <w:r>
              <w:drawing>
                <wp:inline distT="0" distB="0" distL="114300" distR="114300">
                  <wp:extent cx="4905375" cy="1952625"/>
                  <wp:effectExtent l="0" t="0" r="9525" b="31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4905375" cy="1952625"/>
                          </a:xfrm>
                          <a:prstGeom prst="rect">
                            <a:avLst/>
                          </a:prstGeom>
                          <a:noFill/>
                          <a:ln w="9525">
                            <a:noFill/>
                          </a:ln>
                        </pic:spPr>
                      </pic:pic>
                    </a:graphicData>
                  </a:graphic>
                </wp:inline>
              </w:drawing>
            </w:r>
          </w:p>
          <w:p>
            <w:pPr>
              <w:tabs>
                <w:tab w:val="left" w:pos="360"/>
              </w:tabs>
              <w:ind w:left="360" w:hanging="360"/>
              <w:rPr>
                <w:rFonts w:ascii="宋体"/>
                <w:color w:val="000000"/>
                <w:szCs w:val="21"/>
              </w:rPr>
            </w:pPr>
            <w:r>
              <w:rPr>
                <w:rFonts w:hint="eastAsia"/>
                <w:lang w:val="en-US" w:eastAsia="zh-CN"/>
              </w:rPr>
              <w:t>2、变速箱：配件铸造--机械加工--组装--成品检验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农业机械配件（灰铸铁件、球墨铸铁件）的铸造、无极变速轮的制造</w:t>
            </w:r>
          </w:p>
        </w:tc>
        <w:tc>
          <w:tcPr>
            <w:tcW w:w="2006" w:type="dxa"/>
            <w:gridSpan w:val="3"/>
            <w:vAlign w:val="center"/>
          </w:tcPr>
          <w:p>
            <w:pPr>
              <w:spacing w:line="400" w:lineRule="exact"/>
              <w:rPr>
                <w:rFonts w:ascii="宋体" w:hAnsi="宋体"/>
                <w:b/>
                <w:color w:val="000000"/>
                <w:szCs w:val="21"/>
              </w:rPr>
            </w:pPr>
            <w:bookmarkStart w:id="30" w:name="专业代码"/>
            <w:r>
              <w:t>17.05.01;18.01.05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rPr>
            </w:pPr>
            <w:r>
              <w:rPr>
                <w:rFonts w:hint="eastAsia"/>
              </w:rPr>
              <w:t>河北鼎沃机械制造有限公司</w:t>
            </w:r>
          </w:p>
          <w:p>
            <w:pPr>
              <w:pStyle w:val="2"/>
              <w:rPr>
                <w:lang w:val="de-DE" w:eastAsia="ja-JP"/>
              </w:rPr>
            </w:pPr>
            <w:r>
              <w:rPr>
                <w:sz w:val="21"/>
                <w:szCs w:val="21"/>
              </w:rPr>
              <w:t>赵县前大章乡南白庄社区东口</w:t>
            </w:r>
          </w:p>
        </w:tc>
        <w:tc>
          <w:tcPr>
            <w:tcW w:w="2267" w:type="dxa"/>
          </w:tcPr>
          <w:p>
            <w:pPr>
              <w:spacing w:before="40" w:after="40"/>
              <w:rPr>
                <w:rFonts w:eastAsia="黑体"/>
                <w:szCs w:val="21"/>
                <w:lang w:val="de-DE" w:eastAsia="ja-JP"/>
              </w:rPr>
            </w:pPr>
            <w:r>
              <w:rPr>
                <w:sz w:val="21"/>
                <w:szCs w:val="21"/>
              </w:rPr>
              <w:t>赵县前大章乡南白庄社区东口</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55</w:t>
            </w:r>
          </w:p>
        </w:tc>
        <w:tc>
          <w:tcPr>
            <w:tcW w:w="2803" w:type="dxa"/>
            <w:vAlign w:val="center"/>
          </w:tcPr>
          <w:p>
            <w:pPr>
              <w:pStyle w:val="20"/>
              <w:rPr>
                <w:rFonts w:eastAsia="黑体" w:cs="Arial"/>
                <w:sz w:val="21"/>
                <w:szCs w:val="21"/>
                <w:lang w:val="en-US" w:eastAsia="ja-JP"/>
              </w:rPr>
            </w:pPr>
            <w:r>
              <w:t>农业机械配件（灰铸铁件、球墨铸铁件）的铸造、无极变速轮的制造</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 xml:space="preserve"> 8.3</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铸造、机械加工、组装、检验</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铸造</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热处理、木模型</w:t>
            </w:r>
            <w:bookmarkStart w:id="32" w:name="_GoBack"/>
            <w:bookmarkEnd w:id="32"/>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2022-09-2</w:t>
            </w:r>
            <w:bookmarkEnd w:id="31"/>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drawing>
          <wp:inline distT="0" distB="0" distL="114300" distR="114300">
            <wp:extent cx="717550" cy="2540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17550" cy="25400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85800" cy="4572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85800" cy="45720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2022.9.23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3783411"/>
    <w:rsid w:val="6DDC01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2022-09-24T02:29:07Z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